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42A" w:rsidRDefault="00695403" w:rsidP="006C5B8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10B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925D32">
        <w:rPr>
          <w:sz w:val="28"/>
          <w:szCs w:val="28"/>
        </w:rPr>
        <w:t xml:space="preserve">         </w:t>
      </w:r>
      <w:r w:rsidR="0094442A">
        <w:t xml:space="preserve">Zatwierdzam </w:t>
      </w:r>
      <w:r w:rsidR="0094442A" w:rsidRPr="006C5B8D">
        <w:t xml:space="preserve">  </w:t>
      </w:r>
    </w:p>
    <w:p w:rsidR="0094442A" w:rsidRDefault="0094442A" w:rsidP="006C5B8D">
      <w:pPr>
        <w:jc w:val="center"/>
        <w:rPr>
          <w:sz w:val="28"/>
          <w:szCs w:val="28"/>
        </w:rPr>
      </w:pPr>
    </w:p>
    <w:p w:rsidR="0094442A" w:rsidRDefault="0094442A" w:rsidP="006C5B8D">
      <w:pPr>
        <w:jc w:val="center"/>
        <w:rPr>
          <w:sz w:val="28"/>
          <w:szCs w:val="28"/>
        </w:rPr>
      </w:pPr>
    </w:p>
    <w:p w:rsidR="0094442A" w:rsidRDefault="0094442A" w:rsidP="006C5B8D">
      <w:pPr>
        <w:jc w:val="center"/>
        <w:rPr>
          <w:sz w:val="28"/>
          <w:szCs w:val="28"/>
        </w:rPr>
      </w:pPr>
    </w:p>
    <w:p w:rsidR="0094442A" w:rsidRDefault="0094442A" w:rsidP="006C5B8D">
      <w:pPr>
        <w:jc w:val="center"/>
        <w:rPr>
          <w:sz w:val="28"/>
          <w:szCs w:val="28"/>
        </w:rPr>
      </w:pPr>
    </w:p>
    <w:p w:rsidR="0094442A" w:rsidRDefault="0094442A" w:rsidP="006C5B8D">
      <w:pPr>
        <w:jc w:val="center"/>
        <w:rPr>
          <w:sz w:val="28"/>
          <w:szCs w:val="28"/>
        </w:rPr>
      </w:pPr>
    </w:p>
    <w:p w:rsidR="0094442A" w:rsidRDefault="0094442A" w:rsidP="006C5B8D">
      <w:pPr>
        <w:jc w:val="center"/>
        <w:rPr>
          <w:sz w:val="28"/>
          <w:szCs w:val="28"/>
        </w:rPr>
      </w:pPr>
    </w:p>
    <w:p w:rsidR="00695403" w:rsidRPr="006C5B8D" w:rsidRDefault="00695403" w:rsidP="006C5B8D">
      <w:pPr>
        <w:jc w:val="center"/>
      </w:pPr>
      <w:r w:rsidRPr="00C260D0">
        <w:rPr>
          <w:sz w:val="22"/>
          <w:szCs w:val="28"/>
        </w:rPr>
        <w:tab/>
      </w:r>
      <w:r w:rsidRPr="00C260D0">
        <w:rPr>
          <w:sz w:val="22"/>
          <w:szCs w:val="28"/>
        </w:rPr>
        <w:tab/>
      </w:r>
      <w:r w:rsidRPr="00C260D0">
        <w:rPr>
          <w:sz w:val="22"/>
          <w:szCs w:val="28"/>
        </w:rPr>
        <w:tab/>
      </w:r>
    </w:p>
    <w:p w:rsidR="000A579D" w:rsidRPr="00C260D0" w:rsidRDefault="000A579D" w:rsidP="00444D63">
      <w:pPr>
        <w:jc w:val="center"/>
        <w:rPr>
          <w:b/>
          <w:sz w:val="28"/>
          <w:szCs w:val="28"/>
        </w:rPr>
      </w:pPr>
      <w:r w:rsidRPr="00C260D0">
        <w:rPr>
          <w:b/>
          <w:sz w:val="28"/>
          <w:szCs w:val="28"/>
        </w:rPr>
        <w:t xml:space="preserve">Kasa Rolniczego Ubezpieczenia Społecznego </w:t>
      </w:r>
    </w:p>
    <w:p w:rsidR="0094442A" w:rsidRDefault="000A579D" w:rsidP="00444D63">
      <w:pPr>
        <w:jc w:val="center"/>
      </w:pPr>
      <w:r w:rsidRPr="00C260D0">
        <w:t xml:space="preserve">działając na podstawie art. 63 ust.1 ustawy z dnia 20 grudnia 1990 </w:t>
      </w:r>
      <w:r w:rsidR="003F10BB" w:rsidRPr="00C260D0">
        <w:t xml:space="preserve">roku </w:t>
      </w:r>
      <w:r w:rsidR="003F10BB" w:rsidRPr="00C260D0">
        <w:br/>
        <w:t xml:space="preserve">o ubezpieczeniu społecznym rolników </w:t>
      </w:r>
    </w:p>
    <w:p w:rsidR="00962029" w:rsidRDefault="00962029" w:rsidP="00444D63">
      <w:pPr>
        <w:jc w:val="center"/>
      </w:pPr>
      <w:r>
        <w:t>(</w:t>
      </w:r>
      <w:r w:rsidRPr="00962029">
        <w:t>Dz.</w:t>
      </w:r>
      <w:r>
        <w:t xml:space="preserve"> </w:t>
      </w:r>
      <w:r w:rsidRPr="00962029">
        <w:t>U. z 2019 r., poz. 299</w:t>
      </w:r>
      <w:r>
        <w:t xml:space="preserve"> z późn. zm. )</w:t>
      </w:r>
    </w:p>
    <w:p w:rsidR="00675715" w:rsidRDefault="003F10BB" w:rsidP="00444D63">
      <w:pPr>
        <w:jc w:val="center"/>
        <w:rPr>
          <w:spacing w:val="20"/>
        </w:rPr>
      </w:pPr>
      <w:r w:rsidRPr="00C260D0">
        <w:br/>
      </w:r>
      <w:r w:rsidR="000A579D" w:rsidRPr="00C260D0">
        <w:rPr>
          <w:spacing w:val="20"/>
        </w:rPr>
        <w:t xml:space="preserve">ogłasza </w:t>
      </w:r>
    </w:p>
    <w:p w:rsidR="0094442A" w:rsidRPr="00C260D0" w:rsidRDefault="0094442A" w:rsidP="00444D63">
      <w:pPr>
        <w:jc w:val="center"/>
        <w:rPr>
          <w:spacing w:val="20"/>
        </w:rPr>
      </w:pPr>
    </w:p>
    <w:p w:rsidR="00675715" w:rsidRDefault="00675715" w:rsidP="00C73C5F">
      <w:pPr>
        <w:jc w:val="center"/>
        <w:rPr>
          <w:rStyle w:val="Pogrubienie"/>
          <w:sz w:val="28"/>
        </w:rPr>
      </w:pPr>
      <w:r w:rsidRPr="00C260D0">
        <w:rPr>
          <w:rStyle w:val="Pogrubienie"/>
          <w:sz w:val="28"/>
        </w:rPr>
        <w:t>X</w:t>
      </w:r>
      <w:r w:rsidR="000A579D" w:rsidRPr="00C260D0">
        <w:rPr>
          <w:rStyle w:val="Pogrubienie"/>
          <w:sz w:val="28"/>
        </w:rPr>
        <w:t xml:space="preserve"> Ogólnopolski Konkurs Plastyczny</w:t>
      </w:r>
      <w:r w:rsidR="00F57207" w:rsidRPr="00C260D0">
        <w:rPr>
          <w:rStyle w:val="Pogrubienie"/>
          <w:sz w:val="28"/>
        </w:rPr>
        <w:t xml:space="preserve"> dla Dzieci „Bezpiecznie na wsi</w:t>
      </w:r>
      <w:r w:rsidR="00962029">
        <w:rPr>
          <w:rStyle w:val="Pogrubienie"/>
          <w:sz w:val="28"/>
        </w:rPr>
        <w:t xml:space="preserve">: </w:t>
      </w:r>
      <w:r w:rsidR="001A08F2">
        <w:rPr>
          <w:rStyle w:val="Pogrubienie"/>
          <w:sz w:val="28"/>
        </w:rPr>
        <w:t>nie ryzykujesz</w:t>
      </w:r>
      <w:r w:rsidR="004001E9">
        <w:rPr>
          <w:rStyle w:val="Pogrubienie"/>
          <w:sz w:val="28"/>
        </w:rPr>
        <w:t xml:space="preserve">, </w:t>
      </w:r>
      <w:r w:rsidR="001A08F2">
        <w:rPr>
          <w:rStyle w:val="Pogrubienie"/>
          <w:sz w:val="28"/>
        </w:rPr>
        <w:t xml:space="preserve">gdy </w:t>
      </w:r>
      <w:r w:rsidR="008F2E72">
        <w:rPr>
          <w:rStyle w:val="Pogrubienie"/>
          <w:sz w:val="28"/>
        </w:rPr>
        <w:t xml:space="preserve">zwierzęta </w:t>
      </w:r>
      <w:r w:rsidR="001A08F2">
        <w:rPr>
          <w:rStyle w:val="Pogrubienie"/>
          <w:sz w:val="28"/>
        </w:rPr>
        <w:t>znasz i szanujesz</w:t>
      </w:r>
      <w:r w:rsidR="00C73C5F">
        <w:rPr>
          <w:rStyle w:val="Pogrubienie"/>
          <w:sz w:val="28"/>
        </w:rPr>
        <w:t>”</w:t>
      </w:r>
    </w:p>
    <w:p w:rsidR="00925D32" w:rsidRDefault="00925D32" w:rsidP="00444D63">
      <w:pPr>
        <w:jc w:val="center"/>
        <w:rPr>
          <w:rStyle w:val="Pogrubienie"/>
          <w:sz w:val="28"/>
        </w:rPr>
      </w:pPr>
    </w:p>
    <w:p w:rsidR="002B2CA2" w:rsidRPr="00C260D0" w:rsidRDefault="002B2CA2" w:rsidP="00444D63">
      <w:pPr>
        <w:rPr>
          <w:b/>
        </w:rPr>
      </w:pPr>
    </w:p>
    <w:p w:rsidR="002B2CA2" w:rsidRPr="00C260D0" w:rsidRDefault="00675715" w:rsidP="00444D63">
      <w:pPr>
        <w:jc w:val="center"/>
        <w:rPr>
          <w:b/>
          <w:spacing w:val="60"/>
          <w:sz w:val="28"/>
          <w:szCs w:val="36"/>
        </w:rPr>
      </w:pPr>
      <w:r w:rsidRPr="00C260D0">
        <w:rPr>
          <w:b/>
          <w:spacing w:val="60"/>
          <w:sz w:val="28"/>
          <w:szCs w:val="36"/>
        </w:rPr>
        <w:t>REGULAMIN KONKURSU</w:t>
      </w:r>
    </w:p>
    <w:p w:rsidR="00A471B7" w:rsidRPr="00C260D0" w:rsidRDefault="00A471B7" w:rsidP="00444D63">
      <w:pPr>
        <w:rPr>
          <w:sz w:val="28"/>
          <w:szCs w:val="28"/>
        </w:rPr>
      </w:pPr>
    </w:p>
    <w:p w:rsidR="0033787B" w:rsidRPr="00C260D0" w:rsidRDefault="0033787B" w:rsidP="00444D63">
      <w:pPr>
        <w:jc w:val="center"/>
        <w:rPr>
          <w:b/>
        </w:rPr>
      </w:pPr>
      <w:r w:rsidRPr="00C260D0">
        <w:rPr>
          <w:b/>
        </w:rPr>
        <w:t>§</w:t>
      </w:r>
      <w:r w:rsidR="00126ADE" w:rsidRPr="00C260D0">
        <w:rPr>
          <w:b/>
        </w:rPr>
        <w:t xml:space="preserve"> </w:t>
      </w:r>
      <w:r w:rsidRPr="00C260D0">
        <w:rPr>
          <w:b/>
        </w:rPr>
        <w:t>1</w:t>
      </w:r>
    </w:p>
    <w:p w:rsidR="0033787B" w:rsidRPr="00C260D0" w:rsidRDefault="00F873B6" w:rsidP="00444D63">
      <w:pPr>
        <w:jc w:val="center"/>
        <w:rPr>
          <w:b/>
        </w:rPr>
      </w:pPr>
      <w:r w:rsidRPr="00C260D0">
        <w:rPr>
          <w:b/>
        </w:rPr>
        <w:t>Temat i cel konkursu</w:t>
      </w:r>
    </w:p>
    <w:p w:rsidR="0033787B" w:rsidRPr="00C260D0" w:rsidRDefault="0033787B" w:rsidP="00444D63">
      <w:pPr>
        <w:jc w:val="center"/>
      </w:pPr>
    </w:p>
    <w:p w:rsidR="0033787B" w:rsidRPr="00C260D0" w:rsidRDefault="0033787B" w:rsidP="008F2E72">
      <w:pPr>
        <w:numPr>
          <w:ilvl w:val="0"/>
          <w:numId w:val="2"/>
        </w:numPr>
        <w:jc w:val="both"/>
      </w:pPr>
      <w:r w:rsidRPr="00C260D0">
        <w:t>Konkurs ogłoszony jest pod</w:t>
      </w:r>
      <w:r w:rsidR="00586236" w:rsidRPr="00C260D0">
        <w:t xml:space="preserve"> hasłem: „Bezpiecznie na wsi</w:t>
      </w:r>
      <w:r w:rsidR="00F57207" w:rsidRPr="00C260D0">
        <w:t>:</w:t>
      </w:r>
      <w:r w:rsidR="00675715" w:rsidRPr="00C260D0">
        <w:t xml:space="preserve"> </w:t>
      </w:r>
      <w:r w:rsidR="001A08F2">
        <w:t xml:space="preserve">nie ryzykujesz, gdy </w:t>
      </w:r>
      <w:r w:rsidR="008F2E72" w:rsidRPr="008F2E72">
        <w:t xml:space="preserve">zwierzęta </w:t>
      </w:r>
      <w:r w:rsidR="001A08F2">
        <w:t>znasz i szanujesz</w:t>
      </w:r>
      <w:r w:rsidR="00050E28" w:rsidRPr="00C260D0">
        <w:t>”.</w:t>
      </w:r>
    </w:p>
    <w:p w:rsidR="0033787B" w:rsidRPr="00C260D0" w:rsidRDefault="0033787B" w:rsidP="00444D63">
      <w:pPr>
        <w:numPr>
          <w:ilvl w:val="0"/>
          <w:numId w:val="2"/>
        </w:numPr>
        <w:jc w:val="both"/>
      </w:pPr>
      <w:r w:rsidRPr="00C260D0">
        <w:t>Cel</w:t>
      </w:r>
      <w:r w:rsidR="006C5F03" w:rsidRPr="00C260D0">
        <w:t>e</w:t>
      </w:r>
      <w:r w:rsidRPr="00C260D0">
        <w:t xml:space="preserve"> konkursu: </w:t>
      </w:r>
    </w:p>
    <w:p w:rsidR="00B24810" w:rsidRPr="00C260D0" w:rsidRDefault="0033787B" w:rsidP="00444D63">
      <w:pPr>
        <w:pStyle w:val="Akapitzlist"/>
        <w:numPr>
          <w:ilvl w:val="0"/>
          <w:numId w:val="17"/>
        </w:numPr>
        <w:tabs>
          <w:tab w:val="left" w:pos="851"/>
          <w:tab w:val="left" w:pos="993"/>
        </w:tabs>
        <w:ind w:left="851" w:hanging="142"/>
        <w:jc w:val="both"/>
      </w:pPr>
      <w:r w:rsidRPr="00C260D0">
        <w:t xml:space="preserve">promowanie </w:t>
      </w:r>
      <w:r w:rsidR="006C5F03" w:rsidRPr="00C260D0">
        <w:t xml:space="preserve">wśród uczniów szkół podstawowych z terenów wiejskich </w:t>
      </w:r>
      <w:r w:rsidRPr="00C260D0">
        <w:t xml:space="preserve">pozytywnych zachowań związanych z pracą i zabawą </w:t>
      </w:r>
      <w:r w:rsidR="006441A5" w:rsidRPr="00C260D0">
        <w:t>na terenie gospodarstwa rolnego</w:t>
      </w:r>
      <w:r w:rsidR="00A471B7" w:rsidRPr="00C260D0">
        <w:t>;</w:t>
      </w:r>
    </w:p>
    <w:p w:rsidR="0096343A" w:rsidRPr="00C260D0" w:rsidRDefault="0096343A" w:rsidP="00444D63">
      <w:pPr>
        <w:pStyle w:val="Akapitzlist"/>
        <w:numPr>
          <w:ilvl w:val="0"/>
          <w:numId w:val="17"/>
        </w:numPr>
        <w:tabs>
          <w:tab w:val="left" w:pos="851"/>
          <w:tab w:val="left" w:pos="993"/>
        </w:tabs>
        <w:ind w:left="851" w:hanging="142"/>
        <w:jc w:val="both"/>
      </w:pPr>
      <w:r w:rsidRPr="00C260D0">
        <w:t xml:space="preserve">popularyzowanie </w:t>
      </w:r>
      <w:r w:rsidRPr="00C260D0">
        <w:rPr>
          <w:i/>
        </w:rPr>
        <w:t xml:space="preserve">Wykazu czynności szczególnie niebezpiecznych związanych </w:t>
      </w:r>
      <w:r w:rsidR="00265421" w:rsidRPr="00C260D0">
        <w:rPr>
          <w:i/>
        </w:rPr>
        <w:br/>
      </w:r>
      <w:r w:rsidRPr="00C260D0">
        <w:rPr>
          <w:i/>
        </w:rPr>
        <w:t>z pr</w:t>
      </w:r>
      <w:r w:rsidR="00A471B7" w:rsidRPr="00C260D0">
        <w:rPr>
          <w:i/>
        </w:rPr>
        <w:t>owadzeniem gospodarstwa rolnego, których nie wolno powierzać dzieciom poniżej 16 lat</w:t>
      </w:r>
      <w:r w:rsidR="00A471B7" w:rsidRPr="00C260D0">
        <w:t>.</w:t>
      </w:r>
    </w:p>
    <w:p w:rsidR="002B2CA2" w:rsidRPr="00C260D0" w:rsidRDefault="002B2CA2" w:rsidP="00444D63">
      <w:pPr>
        <w:jc w:val="center"/>
      </w:pPr>
    </w:p>
    <w:p w:rsidR="0033787B" w:rsidRPr="00C260D0" w:rsidRDefault="0033787B" w:rsidP="00444D63">
      <w:pPr>
        <w:jc w:val="center"/>
        <w:rPr>
          <w:b/>
        </w:rPr>
      </w:pPr>
      <w:r w:rsidRPr="00C260D0">
        <w:rPr>
          <w:b/>
        </w:rPr>
        <w:t>§ 2</w:t>
      </w:r>
    </w:p>
    <w:p w:rsidR="0033787B" w:rsidRPr="00C260D0" w:rsidRDefault="0033787B" w:rsidP="00444D63">
      <w:pPr>
        <w:jc w:val="center"/>
        <w:rPr>
          <w:b/>
        </w:rPr>
      </w:pPr>
      <w:r w:rsidRPr="00C260D0">
        <w:rPr>
          <w:b/>
        </w:rPr>
        <w:t>Organizato</w:t>
      </w:r>
      <w:r w:rsidR="00F873B6" w:rsidRPr="00C260D0">
        <w:rPr>
          <w:b/>
        </w:rPr>
        <w:t>r i współorganizatorzy konkursu</w:t>
      </w:r>
    </w:p>
    <w:p w:rsidR="0033787B" w:rsidRPr="00C260D0" w:rsidRDefault="0033787B" w:rsidP="00444D63">
      <w:pPr>
        <w:jc w:val="both"/>
        <w:rPr>
          <w:b/>
        </w:rPr>
      </w:pPr>
    </w:p>
    <w:p w:rsidR="00A91EF5" w:rsidRDefault="00645FBD" w:rsidP="00A91EF5">
      <w:pPr>
        <w:numPr>
          <w:ilvl w:val="0"/>
          <w:numId w:val="1"/>
        </w:numPr>
        <w:ind w:left="714" w:hanging="357"/>
        <w:jc w:val="both"/>
      </w:pPr>
      <w:r w:rsidRPr="00C260D0">
        <w:t>O</w:t>
      </w:r>
      <w:r w:rsidR="0033787B" w:rsidRPr="00C260D0">
        <w:t>rganizatorem konkursu jest Kasa Rolniczego Ubezpieczenia Społecznego</w:t>
      </w:r>
      <w:r w:rsidR="00D40D44" w:rsidRPr="00C260D0">
        <w:t>.</w:t>
      </w:r>
    </w:p>
    <w:p w:rsidR="00A91EF5" w:rsidRDefault="00F57207" w:rsidP="00A91EF5">
      <w:pPr>
        <w:numPr>
          <w:ilvl w:val="0"/>
          <w:numId w:val="1"/>
        </w:numPr>
        <w:ind w:left="714" w:hanging="357"/>
        <w:jc w:val="both"/>
      </w:pPr>
      <w:r w:rsidRPr="00C260D0">
        <w:t xml:space="preserve">Współorganizatorami konkursu są </w:t>
      </w:r>
      <w:r w:rsidR="00F247F6">
        <w:t xml:space="preserve">Ministerstwo Rolnictwa i Rozwoju Wsi, </w:t>
      </w:r>
      <w:r w:rsidRPr="00C260D0">
        <w:t>Państwowa Inspekcja Pracy, Krajowy Ośrodek Wsparcia Rolnictwa oraz Agencja Restrukturyzacji i Modernizacji Rolnictwa.</w:t>
      </w:r>
    </w:p>
    <w:p w:rsidR="00444D63" w:rsidRDefault="0033787B" w:rsidP="00A91EF5">
      <w:pPr>
        <w:numPr>
          <w:ilvl w:val="0"/>
          <w:numId w:val="1"/>
        </w:numPr>
        <w:ind w:left="714" w:hanging="357"/>
        <w:jc w:val="both"/>
      </w:pPr>
      <w:r w:rsidRPr="00C260D0">
        <w:t xml:space="preserve">Współorganizatorami konkursu mogą również zostać instytucje i organizacje działające na rzecz poprawy bezpieczeństwa na terenach wiejskich, a także inne podmioty, które zgłosiły chęć współpracy na </w:t>
      </w:r>
      <w:r w:rsidR="000A579D" w:rsidRPr="00C260D0">
        <w:t>poszczególnych etapach konkursu.</w:t>
      </w:r>
    </w:p>
    <w:p w:rsidR="00962029" w:rsidRDefault="00962029" w:rsidP="00962029">
      <w:pPr>
        <w:jc w:val="both"/>
      </w:pPr>
    </w:p>
    <w:p w:rsidR="00962029" w:rsidRDefault="00962029" w:rsidP="00962029">
      <w:pPr>
        <w:jc w:val="both"/>
      </w:pPr>
    </w:p>
    <w:p w:rsidR="00962029" w:rsidRDefault="00962029" w:rsidP="00962029">
      <w:pPr>
        <w:jc w:val="both"/>
      </w:pPr>
    </w:p>
    <w:p w:rsidR="00962029" w:rsidRPr="00C260D0" w:rsidRDefault="00962029" w:rsidP="00962029">
      <w:pPr>
        <w:jc w:val="both"/>
      </w:pPr>
    </w:p>
    <w:p w:rsidR="0033787B" w:rsidRPr="00C260D0" w:rsidRDefault="0033787B" w:rsidP="00444D63">
      <w:pPr>
        <w:spacing w:before="120"/>
        <w:ind w:left="3546" w:firstLine="702"/>
        <w:rPr>
          <w:b/>
        </w:rPr>
      </w:pPr>
      <w:r w:rsidRPr="00C260D0">
        <w:rPr>
          <w:b/>
        </w:rPr>
        <w:lastRenderedPageBreak/>
        <w:t>§ 3</w:t>
      </w:r>
    </w:p>
    <w:p w:rsidR="0033787B" w:rsidRPr="00C260D0" w:rsidRDefault="00675715" w:rsidP="00444D63">
      <w:pPr>
        <w:ind w:left="2832"/>
        <w:rPr>
          <w:b/>
        </w:rPr>
      </w:pPr>
      <w:r w:rsidRPr="00C260D0">
        <w:rPr>
          <w:b/>
        </w:rPr>
        <w:t xml:space="preserve">          </w:t>
      </w:r>
      <w:r w:rsidR="00F873B6" w:rsidRPr="00C260D0">
        <w:rPr>
          <w:b/>
        </w:rPr>
        <w:t>Uczestnicy konkursu</w:t>
      </w:r>
    </w:p>
    <w:p w:rsidR="0033787B" w:rsidRPr="00C260D0" w:rsidRDefault="0033787B" w:rsidP="00444D63">
      <w:pPr>
        <w:ind w:left="705"/>
        <w:jc w:val="both"/>
      </w:pPr>
    </w:p>
    <w:p w:rsidR="0033787B" w:rsidRPr="00C260D0" w:rsidRDefault="0033787B" w:rsidP="00444D63">
      <w:pPr>
        <w:pStyle w:val="Akapitzlist"/>
        <w:numPr>
          <w:ilvl w:val="0"/>
          <w:numId w:val="9"/>
        </w:numPr>
        <w:jc w:val="both"/>
      </w:pPr>
      <w:r w:rsidRPr="00C260D0">
        <w:t>Uczestnikami konkursu mogą być uczniowie szkół podstawowych w następujących kategoriach wiekowych:</w:t>
      </w:r>
    </w:p>
    <w:p w:rsidR="0033787B" w:rsidRPr="00C260D0" w:rsidRDefault="0033787B" w:rsidP="00444D63">
      <w:pPr>
        <w:ind w:left="360"/>
      </w:pPr>
      <w:r w:rsidRPr="00C260D0">
        <w:tab/>
      </w:r>
      <w:r w:rsidRPr="00C260D0">
        <w:tab/>
        <w:t>I grupa –  klasy 0</w:t>
      </w:r>
      <w:r w:rsidR="00A30338" w:rsidRPr="00C260D0">
        <w:t xml:space="preserve"> – III szkoły podstawowej;</w:t>
      </w:r>
    </w:p>
    <w:p w:rsidR="00AB179E" w:rsidRPr="00C260D0" w:rsidRDefault="0033787B" w:rsidP="00444D63">
      <w:pPr>
        <w:ind w:left="360"/>
      </w:pPr>
      <w:r w:rsidRPr="00C260D0">
        <w:tab/>
      </w:r>
      <w:r w:rsidRPr="00C260D0">
        <w:tab/>
        <w:t>II grupa – klasy IV – V</w:t>
      </w:r>
      <w:r w:rsidR="005A582E" w:rsidRPr="00C260D0">
        <w:t>I</w:t>
      </w:r>
      <w:r w:rsidR="007A11D6" w:rsidRPr="00C260D0">
        <w:t>I</w:t>
      </w:r>
      <w:r w:rsidR="00675715" w:rsidRPr="00C260D0">
        <w:t>I</w:t>
      </w:r>
      <w:r w:rsidRPr="00C260D0">
        <w:t xml:space="preserve"> szkoły podstawowej.</w:t>
      </w:r>
    </w:p>
    <w:p w:rsidR="00586236" w:rsidRPr="00C260D0" w:rsidRDefault="00223588" w:rsidP="00444D63">
      <w:pPr>
        <w:pStyle w:val="Akapitzlist"/>
        <w:numPr>
          <w:ilvl w:val="0"/>
          <w:numId w:val="9"/>
        </w:numPr>
      </w:pPr>
      <w:r w:rsidRPr="00C260D0">
        <w:t xml:space="preserve">We współzawodnictwie </w:t>
      </w:r>
      <w:r w:rsidRPr="00C260D0">
        <w:rPr>
          <w:u w:val="single"/>
        </w:rPr>
        <w:t>nie mogą</w:t>
      </w:r>
      <w:r w:rsidRPr="00C260D0">
        <w:t xml:space="preserve"> brać udziału laureaci szczebla ogólnopolski</w:t>
      </w:r>
      <w:r w:rsidR="00A471B7" w:rsidRPr="00C260D0">
        <w:t>ego poprzednich edycji konkursu.</w:t>
      </w:r>
    </w:p>
    <w:p w:rsidR="0033787B" w:rsidRPr="00C260D0" w:rsidRDefault="00C57E01" w:rsidP="00444D63">
      <w:pPr>
        <w:ind w:firstLine="697"/>
        <w:jc w:val="center"/>
        <w:rPr>
          <w:b/>
        </w:rPr>
      </w:pPr>
      <w:r w:rsidRPr="00C260D0">
        <w:br/>
      </w:r>
      <w:r w:rsidR="0033787B" w:rsidRPr="00C260D0">
        <w:rPr>
          <w:b/>
        </w:rPr>
        <w:t>§</w:t>
      </w:r>
      <w:r w:rsidR="00126ADE" w:rsidRPr="00C260D0">
        <w:rPr>
          <w:b/>
        </w:rPr>
        <w:t xml:space="preserve"> </w:t>
      </w:r>
      <w:r w:rsidR="0033787B" w:rsidRPr="00C260D0">
        <w:rPr>
          <w:b/>
        </w:rPr>
        <w:t>4</w:t>
      </w:r>
    </w:p>
    <w:p w:rsidR="0033787B" w:rsidRPr="00C260D0" w:rsidRDefault="00F873B6" w:rsidP="00444D63">
      <w:pPr>
        <w:jc w:val="center"/>
        <w:rPr>
          <w:b/>
        </w:rPr>
      </w:pPr>
      <w:r w:rsidRPr="00C260D0">
        <w:rPr>
          <w:b/>
        </w:rPr>
        <w:t>Zadanie konkursowe</w:t>
      </w:r>
    </w:p>
    <w:p w:rsidR="0033787B" w:rsidRPr="00C260D0" w:rsidRDefault="0033787B" w:rsidP="00444D63">
      <w:pPr>
        <w:jc w:val="center"/>
      </w:pPr>
    </w:p>
    <w:p w:rsidR="006C5F03" w:rsidRPr="00C260D0" w:rsidRDefault="0033787B" w:rsidP="00583BAB">
      <w:pPr>
        <w:pStyle w:val="Akapitzlist"/>
        <w:numPr>
          <w:ilvl w:val="0"/>
          <w:numId w:val="15"/>
        </w:numPr>
        <w:tabs>
          <w:tab w:val="num" w:pos="709"/>
        </w:tabs>
        <w:jc w:val="both"/>
      </w:pPr>
      <w:r w:rsidRPr="00C260D0">
        <w:t>Zadaniem konkursowym jest wykonanie pracy</w:t>
      </w:r>
      <w:r w:rsidR="005D268D" w:rsidRPr="00C260D0">
        <w:t xml:space="preserve"> plastycznej</w:t>
      </w:r>
      <w:r w:rsidRPr="00C260D0">
        <w:t xml:space="preserve"> w formacie A-3, </w:t>
      </w:r>
      <w:r w:rsidR="00844018" w:rsidRPr="00C260D0">
        <w:br/>
      </w:r>
      <w:r w:rsidRPr="00C260D0">
        <w:t xml:space="preserve">w dowolnej technice, </w:t>
      </w:r>
      <w:r w:rsidR="00B42FDB" w:rsidRPr="00C260D0">
        <w:rPr>
          <w:b/>
        </w:rPr>
        <w:t xml:space="preserve">na temat </w:t>
      </w:r>
      <w:r w:rsidRPr="00C260D0">
        <w:rPr>
          <w:b/>
        </w:rPr>
        <w:t>zapobiegani</w:t>
      </w:r>
      <w:r w:rsidR="00B42FDB" w:rsidRPr="00C260D0">
        <w:rPr>
          <w:b/>
        </w:rPr>
        <w:t>a</w:t>
      </w:r>
      <w:r w:rsidRPr="00C260D0">
        <w:rPr>
          <w:b/>
        </w:rPr>
        <w:t xml:space="preserve"> </w:t>
      </w:r>
      <w:r w:rsidR="005A582E" w:rsidRPr="00C260D0">
        <w:rPr>
          <w:b/>
        </w:rPr>
        <w:t>wypadkom</w:t>
      </w:r>
      <w:r w:rsidR="00675715" w:rsidRPr="00C260D0">
        <w:rPr>
          <w:b/>
        </w:rPr>
        <w:t xml:space="preserve"> </w:t>
      </w:r>
      <w:r w:rsidR="007F0BD0">
        <w:rPr>
          <w:b/>
        </w:rPr>
        <w:t>i chorobom zawodowym rolników</w:t>
      </w:r>
      <w:r w:rsidR="00F40133">
        <w:rPr>
          <w:b/>
        </w:rPr>
        <w:t>,</w:t>
      </w:r>
      <w:r w:rsidR="00F40133" w:rsidRPr="00C260D0">
        <w:rPr>
          <w:b/>
        </w:rPr>
        <w:t xml:space="preserve"> </w:t>
      </w:r>
      <w:r w:rsidR="00675715" w:rsidRPr="00C260D0">
        <w:rPr>
          <w:b/>
        </w:rPr>
        <w:t>związanym z obecnością</w:t>
      </w:r>
      <w:r w:rsidR="007F0BD0">
        <w:rPr>
          <w:b/>
        </w:rPr>
        <w:t xml:space="preserve"> w gospodarstwie rolnym </w:t>
      </w:r>
      <w:r w:rsidR="00F40133">
        <w:rPr>
          <w:b/>
        </w:rPr>
        <w:t>zwierząt</w:t>
      </w:r>
      <w:r w:rsidR="00583BAB">
        <w:rPr>
          <w:b/>
        </w:rPr>
        <w:t xml:space="preserve"> gospodarskich</w:t>
      </w:r>
      <w:r w:rsidR="00844ED1" w:rsidRPr="00583BAB">
        <w:rPr>
          <w:b/>
        </w:rPr>
        <w:t>.</w:t>
      </w:r>
      <w:r w:rsidR="005A582E" w:rsidRPr="00583BAB">
        <w:rPr>
          <w:b/>
        </w:rPr>
        <w:t xml:space="preserve"> </w:t>
      </w:r>
    </w:p>
    <w:p w:rsidR="001E51A8" w:rsidRPr="00C260D0" w:rsidRDefault="0033787B" w:rsidP="00444D63">
      <w:pPr>
        <w:pStyle w:val="Akapitzlist"/>
        <w:numPr>
          <w:ilvl w:val="0"/>
          <w:numId w:val="15"/>
        </w:numPr>
        <w:tabs>
          <w:tab w:val="num" w:pos="709"/>
        </w:tabs>
        <w:jc w:val="both"/>
      </w:pPr>
      <w:r w:rsidRPr="00C260D0">
        <w:t xml:space="preserve">Praca powinna być wykonana </w:t>
      </w:r>
      <w:r w:rsidR="006C5F03" w:rsidRPr="00C260D0">
        <w:t xml:space="preserve">przez uczestnika konkursu </w:t>
      </w:r>
      <w:r w:rsidRPr="00C260D0">
        <w:t>z materiałów trwałych</w:t>
      </w:r>
      <w:r w:rsidR="001E51A8" w:rsidRPr="00C260D0">
        <w:t>,</w:t>
      </w:r>
      <w:r w:rsidRPr="00C260D0">
        <w:t xml:space="preserve"> gwarantujących odporność na zniszczenie w czasie transportu </w:t>
      </w:r>
      <w:r w:rsidR="006C5F03" w:rsidRPr="00C260D0">
        <w:br/>
      </w:r>
      <w:r w:rsidRPr="00C260D0">
        <w:t xml:space="preserve">i przechowywania. </w:t>
      </w:r>
      <w:r w:rsidR="00645FBD" w:rsidRPr="00C260D0">
        <w:t>Prac</w:t>
      </w:r>
      <w:r w:rsidR="00E97EA1" w:rsidRPr="00C260D0">
        <w:t>y</w:t>
      </w:r>
      <w:r w:rsidR="00645FBD" w:rsidRPr="00C260D0">
        <w:t xml:space="preserve"> nie należy oprawiać.</w:t>
      </w:r>
    </w:p>
    <w:p w:rsidR="001E51A8" w:rsidRPr="00C260D0" w:rsidRDefault="0033787B" w:rsidP="00444D63">
      <w:pPr>
        <w:pStyle w:val="Akapitzlist"/>
        <w:numPr>
          <w:ilvl w:val="0"/>
          <w:numId w:val="15"/>
        </w:numPr>
        <w:jc w:val="both"/>
      </w:pPr>
      <w:r w:rsidRPr="00C260D0">
        <w:t xml:space="preserve">Praca plastyczna powinna być trwale opisana na odwrocie </w:t>
      </w:r>
      <w:r w:rsidR="001E51A8" w:rsidRPr="00C260D0">
        <w:t xml:space="preserve">imieniem i nazwiskiem </w:t>
      </w:r>
      <w:r w:rsidRPr="00C260D0">
        <w:t xml:space="preserve">uczestnika konkursu. </w:t>
      </w:r>
    </w:p>
    <w:p w:rsidR="00A60086" w:rsidRPr="00C260D0" w:rsidRDefault="007C380B" w:rsidP="00444D63">
      <w:pPr>
        <w:pStyle w:val="Akapitzlist"/>
        <w:numPr>
          <w:ilvl w:val="0"/>
          <w:numId w:val="15"/>
        </w:numPr>
        <w:jc w:val="both"/>
      </w:pPr>
      <w:r w:rsidRPr="00C260D0">
        <w:t xml:space="preserve">Do konkursu </w:t>
      </w:r>
      <w:r w:rsidR="00A60086" w:rsidRPr="00C260D0">
        <w:t xml:space="preserve">uczestnik </w:t>
      </w:r>
      <w:r w:rsidR="00990FE2" w:rsidRPr="00C260D0">
        <w:t>moż</w:t>
      </w:r>
      <w:r w:rsidR="00A60086" w:rsidRPr="00C260D0">
        <w:t>e</w:t>
      </w:r>
      <w:r w:rsidR="00E97EA1" w:rsidRPr="00C260D0">
        <w:t xml:space="preserve"> zgłosić jedną pracę plastyczną.</w:t>
      </w:r>
    </w:p>
    <w:p w:rsidR="0033787B" w:rsidRPr="00C260D0" w:rsidRDefault="002B2CA2" w:rsidP="00444D63">
      <w:pPr>
        <w:pStyle w:val="Akapitzlist"/>
        <w:numPr>
          <w:ilvl w:val="0"/>
          <w:numId w:val="15"/>
        </w:numPr>
        <w:jc w:val="both"/>
      </w:pPr>
      <w:r w:rsidRPr="00C260D0">
        <w:t xml:space="preserve">Pracę </w:t>
      </w:r>
      <w:r w:rsidR="00F66783" w:rsidRPr="00C260D0">
        <w:t xml:space="preserve">do konkursu </w:t>
      </w:r>
      <w:r w:rsidRPr="00C260D0">
        <w:t>zgłasza szkoła</w:t>
      </w:r>
      <w:r w:rsidR="00137942" w:rsidRPr="00C260D0">
        <w:t>,</w:t>
      </w:r>
      <w:r w:rsidRPr="00C260D0">
        <w:t xml:space="preserve"> do której dziecko uczęszcza, a w wyjątkowych przypadkach rodzic lub opiekun prawny dziecka.</w:t>
      </w:r>
    </w:p>
    <w:p w:rsidR="0033787B" w:rsidRPr="00C260D0" w:rsidRDefault="0033787B" w:rsidP="00444D63">
      <w:pPr>
        <w:jc w:val="both"/>
      </w:pPr>
    </w:p>
    <w:p w:rsidR="0033787B" w:rsidRPr="00C260D0" w:rsidRDefault="0033787B" w:rsidP="00444D63">
      <w:pPr>
        <w:jc w:val="center"/>
        <w:rPr>
          <w:b/>
        </w:rPr>
      </w:pPr>
      <w:r w:rsidRPr="00C260D0">
        <w:rPr>
          <w:b/>
        </w:rPr>
        <w:t>§</w:t>
      </w:r>
      <w:r w:rsidR="00126ADE" w:rsidRPr="00C260D0">
        <w:rPr>
          <w:b/>
        </w:rPr>
        <w:t xml:space="preserve"> </w:t>
      </w:r>
      <w:r w:rsidRPr="00C260D0">
        <w:rPr>
          <w:b/>
        </w:rPr>
        <w:t>5</w:t>
      </w:r>
    </w:p>
    <w:p w:rsidR="0033787B" w:rsidRPr="00C260D0" w:rsidRDefault="00F873B6" w:rsidP="00444D63">
      <w:pPr>
        <w:jc w:val="center"/>
        <w:rPr>
          <w:b/>
        </w:rPr>
      </w:pPr>
      <w:r w:rsidRPr="00C260D0">
        <w:rPr>
          <w:b/>
        </w:rPr>
        <w:t>Kryteria oceny</w:t>
      </w:r>
    </w:p>
    <w:p w:rsidR="0033787B" w:rsidRPr="00C260D0" w:rsidRDefault="0033787B" w:rsidP="00444D63">
      <w:pPr>
        <w:jc w:val="center"/>
      </w:pPr>
    </w:p>
    <w:p w:rsidR="00444D63" w:rsidRPr="00C260D0" w:rsidRDefault="0033787B" w:rsidP="007F0BD0">
      <w:pPr>
        <w:pStyle w:val="Akapitzlist"/>
        <w:numPr>
          <w:ilvl w:val="0"/>
          <w:numId w:val="26"/>
        </w:numPr>
        <w:ind w:left="709" w:hanging="283"/>
        <w:jc w:val="both"/>
      </w:pPr>
      <w:r w:rsidRPr="00C260D0">
        <w:t>Przy ocenie prac konkursowych komisje konkursowe</w:t>
      </w:r>
      <w:r w:rsidR="00F66783" w:rsidRPr="00C260D0">
        <w:t xml:space="preserve"> </w:t>
      </w:r>
      <w:r w:rsidR="00F66783" w:rsidRPr="007F0BD0">
        <w:rPr>
          <w:u w:val="single"/>
        </w:rPr>
        <w:t>wszystkich szczebli</w:t>
      </w:r>
      <w:r w:rsidRPr="00C260D0">
        <w:t xml:space="preserve"> wezmą pod uwagę:</w:t>
      </w:r>
    </w:p>
    <w:p w:rsidR="0033787B" w:rsidRPr="00C260D0" w:rsidRDefault="0033787B" w:rsidP="00444D63">
      <w:pPr>
        <w:pStyle w:val="Akapitzlist"/>
        <w:numPr>
          <w:ilvl w:val="0"/>
          <w:numId w:val="24"/>
        </w:numPr>
        <w:jc w:val="both"/>
      </w:pPr>
      <w:r w:rsidRPr="00C260D0">
        <w:t xml:space="preserve">zgodność z tematyką konkursu i jej trafne przedstawienie (max. </w:t>
      </w:r>
      <w:r w:rsidR="006707FB">
        <w:t>5</w:t>
      </w:r>
      <w:r w:rsidR="00F66783" w:rsidRPr="00C260D0">
        <w:t xml:space="preserve"> pkt</w:t>
      </w:r>
      <w:r w:rsidRPr="00C260D0">
        <w:t>);</w:t>
      </w:r>
    </w:p>
    <w:p w:rsidR="00444D63" w:rsidRPr="00C260D0" w:rsidRDefault="00F66783" w:rsidP="00444D63">
      <w:pPr>
        <w:pStyle w:val="Akapitzlist"/>
        <w:numPr>
          <w:ilvl w:val="0"/>
          <w:numId w:val="24"/>
        </w:numPr>
        <w:jc w:val="both"/>
      </w:pPr>
      <w:r w:rsidRPr="00C260D0">
        <w:t>oryginalność</w:t>
      </w:r>
      <w:r w:rsidR="00A30338" w:rsidRPr="00C260D0">
        <w:t xml:space="preserve"> i</w:t>
      </w:r>
      <w:r w:rsidRPr="00C260D0">
        <w:t xml:space="preserve"> pomysłowość w zobrazowaniu przesłania konkursu (max.</w:t>
      </w:r>
      <w:r w:rsidR="00A30338" w:rsidRPr="00C260D0">
        <w:t xml:space="preserve"> </w:t>
      </w:r>
      <w:r w:rsidR="00F40133">
        <w:t>3</w:t>
      </w:r>
      <w:r w:rsidRPr="00C260D0">
        <w:t xml:space="preserve"> pkt</w:t>
      </w:r>
      <w:r w:rsidR="00444D63" w:rsidRPr="00C260D0">
        <w:t>);</w:t>
      </w:r>
    </w:p>
    <w:p w:rsidR="007F0BD0" w:rsidRDefault="00444D63" w:rsidP="007F0BD0">
      <w:pPr>
        <w:pStyle w:val="Akapitzlist"/>
        <w:numPr>
          <w:ilvl w:val="0"/>
          <w:numId w:val="24"/>
        </w:numPr>
        <w:jc w:val="both"/>
      </w:pPr>
      <w:r w:rsidRPr="00C260D0">
        <w:t>w</w:t>
      </w:r>
      <w:r w:rsidR="0033787B" w:rsidRPr="00C260D0">
        <w:t>alory estetyczne pr</w:t>
      </w:r>
      <w:r w:rsidR="00F66783" w:rsidRPr="00C260D0">
        <w:t xml:space="preserve">acy (max. </w:t>
      </w:r>
      <w:r w:rsidR="006707FB">
        <w:t>2</w:t>
      </w:r>
      <w:r w:rsidR="00F66783" w:rsidRPr="00C260D0">
        <w:t xml:space="preserve"> pkt).</w:t>
      </w:r>
    </w:p>
    <w:p w:rsidR="002450FD" w:rsidRDefault="002450FD" w:rsidP="007F0BD0">
      <w:pPr>
        <w:ind w:left="1425"/>
        <w:jc w:val="both"/>
      </w:pPr>
    </w:p>
    <w:p w:rsidR="002450FD" w:rsidRPr="00C260D0" w:rsidRDefault="002450FD" w:rsidP="002450FD">
      <w:pPr>
        <w:numPr>
          <w:ilvl w:val="0"/>
          <w:numId w:val="28"/>
        </w:numPr>
        <w:tabs>
          <w:tab w:val="clear" w:pos="1425"/>
        </w:tabs>
        <w:ind w:left="709" w:hanging="283"/>
        <w:jc w:val="both"/>
      </w:pPr>
      <w:r w:rsidRPr="00C260D0">
        <w:t xml:space="preserve">Każdy z Członków Komisji </w:t>
      </w:r>
      <w:r>
        <w:t>Konkursowych wszystkich etapów konkursu</w:t>
      </w:r>
      <w:r w:rsidRPr="00C260D0">
        <w:t xml:space="preserve"> </w:t>
      </w:r>
      <w:r>
        <w:t>ocenia</w:t>
      </w:r>
      <w:r w:rsidRPr="00C260D0">
        <w:t xml:space="preserve"> zakodowane poprzez </w:t>
      </w:r>
      <w:r>
        <w:t>nadanie im odpowiedniego numeru</w:t>
      </w:r>
      <w:r w:rsidRPr="00C260D0">
        <w:t xml:space="preserve"> prace konkursowe</w:t>
      </w:r>
      <w:r>
        <w:t>,</w:t>
      </w:r>
      <w:r w:rsidRPr="00C260D0">
        <w:t xml:space="preserve"> według kryteriów zawartych w</w:t>
      </w:r>
      <w:r>
        <w:t> pkt. 1</w:t>
      </w:r>
      <w:r w:rsidRPr="00C260D0">
        <w:t xml:space="preserve">. O wygranej zadecyduje łączna suma punktów przyznana </w:t>
      </w:r>
      <w:r w:rsidRPr="00962029">
        <w:t>w</w:t>
      </w:r>
      <w:r>
        <w:t> </w:t>
      </w:r>
      <w:r w:rsidRPr="00962029">
        <w:t>ramach</w:t>
      </w:r>
      <w:r w:rsidRPr="00C260D0">
        <w:t xml:space="preserve"> kryteriów od wszystkich Członków Komisji. W przypadku równej liczby punktów otrzymanej przez prace konkursowe, decyduje głos Przewodniczącego. Z posiedzenia Komisji sporządza się Protokół, a zawarte w nim postanowienia i werdykty są ostateczne. </w:t>
      </w:r>
    </w:p>
    <w:p w:rsidR="007F0BD0" w:rsidRPr="00C260D0" w:rsidRDefault="007F0BD0" w:rsidP="002450FD">
      <w:pPr>
        <w:pStyle w:val="Akapitzlist"/>
        <w:ind w:left="709"/>
        <w:jc w:val="both"/>
      </w:pPr>
    </w:p>
    <w:p w:rsidR="0033787B" w:rsidRPr="00C260D0" w:rsidRDefault="0033787B" w:rsidP="00444D63"/>
    <w:p w:rsidR="0033787B" w:rsidRPr="00C260D0" w:rsidRDefault="0033787B" w:rsidP="00444D63">
      <w:pPr>
        <w:jc w:val="center"/>
        <w:rPr>
          <w:b/>
        </w:rPr>
      </w:pPr>
      <w:r w:rsidRPr="00C260D0">
        <w:rPr>
          <w:b/>
        </w:rPr>
        <w:t>§ 6</w:t>
      </w:r>
    </w:p>
    <w:p w:rsidR="0033787B" w:rsidRPr="00C260D0" w:rsidRDefault="00F873B6" w:rsidP="00444D63">
      <w:pPr>
        <w:ind w:left="2832" w:firstLine="708"/>
        <w:rPr>
          <w:b/>
        </w:rPr>
      </w:pPr>
      <w:r w:rsidRPr="00C260D0">
        <w:rPr>
          <w:b/>
        </w:rPr>
        <w:t>Organizacja eliminacji</w:t>
      </w:r>
    </w:p>
    <w:p w:rsidR="0033787B" w:rsidRPr="00C260D0" w:rsidRDefault="0033787B" w:rsidP="00444D63">
      <w:pPr>
        <w:jc w:val="both"/>
        <w:rPr>
          <w:b/>
        </w:rPr>
      </w:pPr>
    </w:p>
    <w:p w:rsidR="0033787B" w:rsidRPr="00C260D0" w:rsidRDefault="0033787B" w:rsidP="002450FD">
      <w:pPr>
        <w:numPr>
          <w:ilvl w:val="0"/>
          <w:numId w:val="29"/>
        </w:numPr>
        <w:tabs>
          <w:tab w:val="clear" w:pos="1425"/>
          <w:tab w:val="num" w:pos="709"/>
        </w:tabs>
        <w:ind w:hanging="999"/>
        <w:jc w:val="both"/>
      </w:pPr>
      <w:r w:rsidRPr="00C260D0">
        <w:t xml:space="preserve">Konkurs przebiega w dwóch etapach: </w:t>
      </w:r>
    </w:p>
    <w:p w:rsidR="0033787B" w:rsidRPr="00C260D0" w:rsidRDefault="0033787B" w:rsidP="00444D63">
      <w:pPr>
        <w:ind w:left="720"/>
        <w:jc w:val="both"/>
      </w:pPr>
      <w:r w:rsidRPr="00C260D0">
        <w:t>a) wojewódzkim</w:t>
      </w:r>
      <w:r w:rsidR="00A30338" w:rsidRPr="00C260D0">
        <w:t>;</w:t>
      </w:r>
    </w:p>
    <w:p w:rsidR="007A7EA7" w:rsidRPr="00C260D0" w:rsidRDefault="0033787B" w:rsidP="00444D63">
      <w:pPr>
        <w:ind w:left="720"/>
        <w:jc w:val="both"/>
      </w:pPr>
      <w:r w:rsidRPr="00C260D0">
        <w:t xml:space="preserve">b) </w:t>
      </w:r>
      <w:r w:rsidR="003F10BB" w:rsidRPr="00C260D0">
        <w:t>ogólnopolskim</w:t>
      </w:r>
      <w:r w:rsidR="007A7EA7" w:rsidRPr="00C260D0">
        <w:t>.</w:t>
      </w:r>
    </w:p>
    <w:p w:rsidR="00342026" w:rsidRPr="00C260D0" w:rsidRDefault="00137942" w:rsidP="00444D63">
      <w:pPr>
        <w:ind w:left="720"/>
        <w:jc w:val="both"/>
      </w:pPr>
      <w:r w:rsidRPr="00C260D0">
        <w:lastRenderedPageBreak/>
        <w:t>Etap wojewódzki może być poprzedzony eliminacjami niższego szczebla. Sposób przeprowadzenia tych eliminacji</w:t>
      </w:r>
      <w:r w:rsidR="00895CF0" w:rsidRPr="00C260D0">
        <w:t xml:space="preserve">, w tym </w:t>
      </w:r>
      <w:r w:rsidRPr="00C260D0">
        <w:t>nagradzania laureatów</w:t>
      </w:r>
      <w:r w:rsidR="00895CF0" w:rsidRPr="00C260D0">
        <w:t>,</w:t>
      </w:r>
      <w:r w:rsidRPr="00C260D0">
        <w:t xml:space="preserve"> określa dyrektor oddziału regionalnego</w:t>
      </w:r>
      <w:r w:rsidR="00A91EF5">
        <w:t xml:space="preserve"> KRUS</w:t>
      </w:r>
      <w:r w:rsidR="00990FE2" w:rsidRPr="00C260D0">
        <w:t>.</w:t>
      </w:r>
    </w:p>
    <w:p w:rsidR="00137942" w:rsidRPr="00C260D0" w:rsidRDefault="007A7EA7" w:rsidP="002450FD">
      <w:pPr>
        <w:pStyle w:val="Akapitzlist"/>
        <w:numPr>
          <w:ilvl w:val="0"/>
          <w:numId w:val="29"/>
        </w:numPr>
        <w:tabs>
          <w:tab w:val="clear" w:pos="1425"/>
          <w:tab w:val="num" w:pos="709"/>
        </w:tabs>
        <w:ind w:left="709" w:hanging="283"/>
        <w:jc w:val="both"/>
        <w:rPr>
          <w:b/>
        </w:rPr>
      </w:pPr>
      <w:r w:rsidRPr="00C260D0">
        <w:t xml:space="preserve">Szkoły, </w:t>
      </w:r>
      <w:r w:rsidR="00586236" w:rsidRPr="00C260D0">
        <w:t xml:space="preserve">z których </w:t>
      </w:r>
      <w:r w:rsidRPr="00C260D0">
        <w:t>uczniowie chcą wziąć udział w konkursie</w:t>
      </w:r>
      <w:r w:rsidR="00990FE2" w:rsidRPr="00C260D0">
        <w:t>,</w:t>
      </w:r>
      <w:r w:rsidR="00844018" w:rsidRPr="00C260D0">
        <w:t xml:space="preserve"> kontaktują się </w:t>
      </w:r>
      <w:r w:rsidR="00265421" w:rsidRPr="00C260D0">
        <w:br/>
      </w:r>
      <w:r w:rsidR="00844018" w:rsidRPr="00C260D0">
        <w:t>z najbliższym</w:t>
      </w:r>
      <w:r w:rsidRPr="00C260D0">
        <w:t xml:space="preserve"> </w:t>
      </w:r>
      <w:r w:rsidR="00A91EF5">
        <w:t>o</w:t>
      </w:r>
      <w:r w:rsidR="00844018" w:rsidRPr="00C260D0">
        <w:t xml:space="preserve">ddziałem </w:t>
      </w:r>
      <w:r w:rsidR="00A91EF5">
        <w:t>r</w:t>
      </w:r>
      <w:r w:rsidR="00844018" w:rsidRPr="00C260D0">
        <w:t xml:space="preserve">egionalnym </w:t>
      </w:r>
      <w:r w:rsidR="00B42FDB" w:rsidRPr="00C260D0">
        <w:t xml:space="preserve">KRUS, gdzie dostępne </w:t>
      </w:r>
      <w:r w:rsidR="00126ADE" w:rsidRPr="00C260D0">
        <w:t>są</w:t>
      </w:r>
      <w:r w:rsidR="00B42FDB" w:rsidRPr="00C260D0">
        <w:t xml:space="preserve"> wszystkie informacje na temat o</w:t>
      </w:r>
      <w:r w:rsidR="00990FE2" w:rsidRPr="00C260D0">
        <w:t>rganizacji etapu wojewódzkiego (da</w:t>
      </w:r>
      <w:r w:rsidR="00844018" w:rsidRPr="00C260D0">
        <w:t xml:space="preserve">ne kontaktowe OR KRUS </w:t>
      </w:r>
      <w:r w:rsidR="00990FE2" w:rsidRPr="00C260D0">
        <w:t xml:space="preserve">znajdują się </w:t>
      </w:r>
      <w:r w:rsidR="00844018" w:rsidRPr="00C260D0">
        <w:t xml:space="preserve">w załączniku nr </w:t>
      </w:r>
      <w:r w:rsidR="00857E2C" w:rsidRPr="00C260D0">
        <w:t>1</w:t>
      </w:r>
      <w:r w:rsidR="00844018" w:rsidRPr="00C260D0">
        <w:rPr>
          <w:b/>
        </w:rPr>
        <w:t xml:space="preserve"> </w:t>
      </w:r>
      <w:r w:rsidR="00844018" w:rsidRPr="00C260D0">
        <w:t>do regulaminu).</w:t>
      </w:r>
      <w:r w:rsidR="002259B4" w:rsidRPr="00C260D0">
        <w:t xml:space="preserve"> </w:t>
      </w:r>
      <w:r w:rsidR="00844018" w:rsidRPr="00C260D0">
        <w:rPr>
          <w:b/>
        </w:rPr>
        <w:t xml:space="preserve">Termin nadsyłania prac </w:t>
      </w:r>
      <w:r w:rsidR="003C7B64" w:rsidRPr="00C260D0">
        <w:rPr>
          <w:b/>
        </w:rPr>
        <w:t xml:space="preserve">konkursowych do OR KRUS </w:t>
      </w:r>
      <w:r w:rsidR="002259B4" w:rsidRPr="00C260D0">
        <w:rPr>
          <w:b/>
        </w:rPr>
        <w:t xml:space="preserve">upływa z dniem </w:t>
      </w:r>
      <w:r w:rsidR="007F0BD0">
        <w:rPr>
          <w:b/>
        </w:rPr>
        <w:t>28 lutego</w:t>
      </w:r>
      <w:r w:rsidR="002259B4" w:rsidRPr="00C260D0">
        <w:rPr>
          <w:b/>
        </w:rPr>
        <w:t xml:space="preserve"> </w:t>
      </w:r>
      <w:r w:rsidR="00F40133">
        <w:rPr>
          <w:b/>
        </w:rPr>
        <w:t>2020</w:t>
      </w:r>
      <w:r w:rsidR="00844018" w:rsidRPr="00C260D0">
        <w:rPr>
          <w:b/>
        </w:rPr>
        <w:t xml:space="preserve"> roku</w:t>
      </w:r>
      <w:r w:rsidR="00A30338" w:rsidRPr="00C260D0">
        <w:rPr>
          <w:b/>
        </w:rPr>
        <w:t xml:space="preserve"> (</w:t>
      </w:r>
      <w:r w:rsidR="00126ADE" w:rsidRPr="00C260D0">
        <w:t>decyduje data wpływu</w:t>
      </w:r>
      <w:r w:rsidR="00A465B8" w:rsidRPr="00C260D0">
        <w:t xml:space="preserve"> prac</w:t>
      </w:r>
      <w:r w:rsidR="00126ADE" w:rsidRPr="00C260D0">
        <w:t xml:space="preserve"> do</w:t>
      </w:r>
      <w:r w:rsidR="00F677BC" w:rsidRPr="00C260D0">
        <w:t xml:space="preserve"> właściw</w:t>
      </w:r>
      <w:r w:rsidR="00A91EF5">
        <w:t>ego o</w:t>
      </w:r>
      <w:r w:rsidR="00126ADE" w:rsidRPr="00C260D0">
        <w:t>ddziału</w:t>
      </w:r>
      <w:r w:rsidR="00A30338" w:rsidRPr="00C260D0">
        <w:t>)</w:t>
      </w:r>
      <w:r w:rsidR="00F677BC" w:rsidRPr="00C260D0">
        <w:t>.</w:t>
      </w:r>
    </w:p>
    <w:p w:rsidR="00137942" w:rsidRPr="00C260D0" w:rsidRDefault="00F40133" w:rsidP="002450FD">
      <w:pPr>
        <w:numPr>
          <w:ilvl w:val="0"/>
          <w:numId w:val="29"/>
        </w:numPr>
        <w:tabs>
          <w:tab w:val="num" w:pos="709"/>
        </w:tabs>
        <w:ind w:left="709" w:hanging="283"/>
        <w:jc w:val="both"/>
        <w:rPr>
          <w:b/>
        </w:rPr>
      </w:pPr>
      <w:r>
        <w:t>Za organizację</w:t>
      </w:r>
      <w:r w:rsidR="00137942" w:rsidRPr="00C260D0">
        <w:t xml:space="preserve"> etapu wojewódzkiego konkursu oraz je</w:t>
      </w:r>
      <w:r w:rsidR="00A91EF5">
        <w:t>go przebieg odpowiada dyrektor oddziału r</w:t>
      </w:r>
      <w:r w:rsidR="00137942" w:rsidRPr="00C260D0">
        <w:t>egionalnego KRUS, który powołuje Wojewódzką Komisję Konkursową złożoną z przedstawicieli Kasy oraz przedstawicieli współorganizatorów</w:t>
      </w:r>
      <w:r w:rsidR="009E138D" w:rsidRPr="00C260D0">
        <w:t>, patronów, partnerów K</w:t>
      </w:r>
      <w:r w:rsidR="00137942" w:rsidRPr="00C260D0">
        <w:t>onkursu.</w:t>
      </w:r>
    </w:p>
    <w:p w:rsidR="00BD365B" w:rsidRDefault="0033787B" w:rsidP="002450FD">
      <w:pPr>
        <w:numPr>
          <w:ilvl w:val="0"/>
          <w:numId w:val="29"/>
        </w:numPr>
        <w:tabs>
          <w:tab w:val="num" w:pos="709"/>
        </w:tabs>
        <w:ind w:left="709" w:hanging="283"/>
        <w:jc w:val="both"/>
      </w:pPr>
      <w:r w:rsidRPr="00C260D0">
        <w:t xml:space="preserve"> Do zadań Wojewódzkiej Komisji Konkursowej należy</w:t>
      </w:r>
      <w:r w:rsidR="001F0524">
        <w:t xml:space="preserve"> </w:t>
      </w:r>
      <w:r w:rsidRPr="00C260D0">
        <w:t>koordynacja przebiegu eliminacji w sposób zapewniający ich prawidłowy przebieg</w:t>
      </w:r>
      <w:r w:rsidR="00BD365B">
        <w:t xml:space="preserve">. </w:t>
      </w:r>
    </w:p>
    <w:p w:rsidR="001F0524" w:rsidRPr="00C260D0" w:rsidRDefault="001F0524" w:rsidP="002450FD">
      <w:pPr>
        <w:numPr>
          <w:ilvl w:val="0"/>
          <w:numId w:val="29"/>
        </w:numPr>
        <w:tabs>
          <w:tab w:val="num" w:pos="709"/>
        </w:tabs>
        <w:ind w:left="709" w:hanging="283"/>
        <w:jc w:val="both"/>
      </w:pPr>
      <w:r w:rsidRPr="00C260D0">
        <w:t xml:space="preserve">Każdy z Członków </w:t>
      </w:r>
      <w:r w:rsidR="00BD365B" w:rsidRPr="00BD365B">
        <w:t xml:space="preserve">Wojewódzkiej </w:t>
      </w:r>
      <w:r w:rsidRPr="00C260D0">
        <w:t xml:space="preserve">Komisji </w:t>
      </w:r>
      <w:r w:rsidR="00BD365B" w:rsidRPr="00C260D0">
        <w:t xml:space="preserve">Konkursowej </w:t>
      </w:r>
      <w:r w:rsidR="00962029">
        <w:t>ocenia</w:t>
      </w:r>
      <w:r w:rsidRPr="00C260D0">
        <w:t xml:space="preserve"> zakodowane poprzez </w:t>
      </w:r>
      <w:r w:rsidR="00962029">
        <w:t>nadanie im odpowiedniego numeru</w:t>
      </w:r>
      <w:r w:rsidRPr="00C260D0">
        <w:t xml:space="preserve"> prace konkursowe</w:t>
      </w:r>
      <w:r w:rsidR="00962029">
        <w:t>,</w:t>
      </w:r>
      <w:r w:rsidRPr="00C260D0">
        <w:t xml:space="preserve"> według kryteriów zawartych w</w:t>
      </w:r>
      <w:r w:rsidR="00962029">
        <w:t> </w:t>
      </w:r>
      <w:r w:rsidRPr="00C260D0">
        <w:t xml:space="preserve">niniejszym regulaminie. O wygranej zadecyduje łączna suma punktów przyznana </w:t>
      </w:r>
      <w:r w:rsidRPr="00962029">
        <w:t>w</w:t>
      </w:r>
      <w:r w:rsidR="00962029">
        <w:t> </w:t>
      </w:r>
      <w:r w:rsidRPr="00962029">
        <w:t>ramach</w:t>
      </w:r>
      <w:r w:rsidRPr="00C260D0">
        <w:t xml:space="preserve"> kryteriów od wszystkich Członków Komisji. W przypadku równej liczby punktów otrzymanej przez prace konkursowe, decyduje głos Przewodniczącego. Z posiedzenia Komisji sporządza się Protokół, a zawarte w nim postanowienia i werdykty są ostateczne. </w:t>
      </w:r>
    </w:p>
    <w:p w:rsidR="0033787B" w:rsidRPr="00C260D0" w:rsidRDefault="0033787B" w:rsidP="002450FD">
      <w:pPr>
        <w:numPr>
          <w:ilvl w:val="0"/>
          <w:numId w:val="29"/>
        </w:numPr>
        <w:ind w:left="709"/>
        <w:jc w:val="both"/>
      </w:pPr>
      <w:r w:rsidRPr="00C260D0">
        <w:rPr>
          <w:b/>
        </w:rPr>
        <w:t xml:space="preserve">Etap wojewódzki będzie zakończony </w:t>
      </w:r>
      <w:r w:rsidR="00F873B6" w:rsidRPr="00C260D0">
        <w:rPr>
          <w:b/>
        </w:rPr>
        <w:t xml:space="preserve">do dnia </w:t>
      </w:r>
      <w:r w:rsidR="007F0BD0">
        <w:rPr>
          <w:b/>
        </w:rPr>
        <w:t>27</w:t>
      </w:r>
      <w:r w:rsidR="002259B4" w:rsidRPr="00C260D0">
        <w:rPr>
          <w:b/>
        </w:rPr>
        <w:t xml:space="preserve"> </w:t>
      </w:r>
      <w:r w:rsidR="007F0BD0">
        <w:rPr>
          <w:b/>
        </w:rPr>
        <w:t>marca</w:t>
      </w:r>
      <w:r w:rsidR="00F873B6" w:rsidRPr="00C260D0">
        <w:rPr>
          <w:b/>
        </w:rPr>
        <w:t xml:space="preserve"> </w:t>
      </w:r>
      <w:r w:rsidR="001F0524">
        <w:rPr>
          <w:b/>
        </w:rPr>
        <w:t>2020</w:t>
      </w:r>
      <w:r w:rsidRPr="00C260D0">
        <w:rPr>
          <w:b/>
        </w:rPr>
        <w:t xml:space="preserve"> r</w:t>
      </w:r>
      <w:r w:rsidRPr="00C260D0">
        <w:t xml:space="preserve">. przekazaniem do </w:t>
      </w:r>
      <w:r w:rsidR="00EC48EB" w:rsidRPr="00C260D0">
        <w:t xml:space="preserve">Biura Prewencji </w:t>
      </w:r>
      <w:r w:rsidRPr="00C260D0">
        <w:t>Centrali KRUS trzech najlepszych prac z obu kategorii wiekowych</w:t>
      </w:r>
      <w:r w:rsidR="00F66783" w:rsidRPr="00C260D0">
        <w:t>,</w:t>
      </w:r>
      <w:r w:rsidR="007F0BD0">
        <w:t xml:space="preserve"> wraz z</w:t>
      </w:r>
      <w:r w:rsidRPr="00C260D0">
        <w:t xml:space="preserve"> protokołem Wojewódzkiej Komisji Konkursowej</w:t>
      </w:r>
      <w:r w:rsidR="000B1A90" w:rsidRPr="00C260D0">
        <w:t>.</w:t>
      </w:r>
      <w:r w:rsidR="00895CF0" w:rsidRPr="00C260D0">
        <w:t xml:space="preserve"> </w:t>
      </w:r>
    </w:p>
    <w:p w:rsidR="00895CF0" w:rsidRPr="00C260D0" w:rsidRDefault="0033787B" w:rsidP="002450FD">
      <w:pPr>
        <w:numPr>
          <w:ilvl w:val="0"/>
          <w:numId w:val="29"/>
        </w:numPr>
        <w:tabs>
          <w:tab w:val="clear" w:pos="1425"/>
          <w:tab w:val="num" w:pos="709"/>
        </w:tabs>
        <w:ind w:left="709" w:hanging="283"/>
        <w:jc w:val="both"/>
      </w:pPr>
      <w:r w:rsidRPr="00C260D0">
        <w:t>Prezes KRUS powołuje</w:t>
      </w:r>
      <w:r w:rsidR="00A30338" w:rsidRPr="00C260D0">
        <w:t>,</w:t>
      </w:r>
      <w:r w:rsidR="003C7B64" w:rsidRPr="00C260D0">
        <w:t xml:space="preserve"> na wniosek Dyrektora Biura Prewencji</w:t>
      </w:r>
      <w:r w:rsidR="00A30338" w:rsidRPr="00C260D0">
        <w:t>,</w:t>
      </w:r>
      <w:r w:rsidR="003C7B64" w:rsidRPr="00C260D0">
        <w:t xml:space="preserve"> </w:t>
      </w:r>
      <w:r w:rsidRPr="00C260D0">
        <w:t>Centralną Komisję Konkursową</w:t>
      </w:r>
      <w:r w:rsidR="004D0840" w:rsidRPr="00C260D0">
        <w:t>,</w:t>
      </w:r>
      <w:r w:rsidRPr="00C260D0">
        <w:t xml:space="preserve"> złożoną </w:t>
      </w:r>
      <w:r w:rsidR="00D9552A" w:rsidRPr="00C260D0">
        <w:t xml:space="preserve">m. in. </w:t>
      </w:r>
      <w:r w:rsidRPr="00C260D0">
        <w:t>z</w:t>
      </w:r>
      <w:r w:rsidR="003C7B64" w:rsidRPr="00C260D0">
        <w:t xml:space="preserve"> pracowników Centrali KRUS, przedstawicieli </w:t>
      </w:r>
      <w:r w:rsidR="00844ED1" w:rsidRPr="00C260D0">
        <w:t>współorganizatorów</w:t>
      </w:r>
      <w:r w:rsidR="00A30338" w:rsidRPr="00C260D0">
        <w:t xml:space="preserve"> i patronów</w:t>
      </w:r>
      <w:r w:rsidR="00844ED1" w:rsidRPr="00C260D0">
        <w:t>.</w:t>
      </w:r>
      <w:r w:rsidR="009E138D" w:rsidRPr="00C260D0">
        <w:t xml:space="preserve"> Pracami Komisji kieruje Przewodniczący Centralnej Komisji Konkursowej. Sekretarz Komisji prowadzi dokumentację postępowania konkursowego</w:t>
      </w:r>
      <w:r w:rsidR="00791B47">
        <w:t xml:space="preserve"> i sporządza protokół końcowy</w:t>
      </w:r>
      <w:r w:rsidR="009E138D" w:rsidRPr="00C260D0">
        <w:t xml:space="preserve">. </w:t>
      </w:r>
    </w:p>
    <w:p w:rsidR="00BD365B" w:rsidRDefault="0033787B" w:rsidP="002450FD">
      <w:pPr>
        <w:numPr>
          <w:ilvl w:val="0"/>
          <w:numId w:val="29"/>
        </w:numPr>
        <w:tabs>
          <w:tab w:val="clear" w:pos="1425"/>
          <w:tab w:val="num" w:pos="709"/>
        </w:tabs>
        <w:ind w:left="709" w:hanging="283"/>
        <w:jc w:val="both"/>
      </w:pPr>
      <w:r w:rsidRPr="00C260D0">
        <w:t xml:space="preserve">Do zadań Centralnej Komisji Konkursowej należy organizacja etapu </w:t>
      </w:r>
      <w:r w:rsidR="00F677BC" w:rsidRPr="00C260D0">
        <w:t>ogólnopolskiego</w:t>
      </w:r>
      <w:r w:rsidRPr="00C260D0">
        <w:t xml:space="preserve"> konkursu, wybór spośród </w:t>
      </w:r>
      <w:r w:rsidR="00D9552A" w:rsidRPr="00C260D0">
        <w:t xml:space="preserve">96 </w:t>
      </w:r>
      <w:r w:rsidRPr="00C260D0">
        <w:t xml:space="preserve">przekazanych przez </w:t>
      </w:r>
      <w:r w:rsidR="00381455">
        <w:t>oddziały r</w:t>
      </w:r>
      <w:r w:rsidRPr="00C260D0">
        <w:t>egionalne KRUS prac plastycznych najlepszych w obu kategoriach wiekowych oraz decyzja o podziale na</w:t>
      </w:r>
      <w:r w:rsidR="0064076D" w:rsidRPr="00C260D0">
        <w:t xml:space="preserve">gród. </w:t>
      </w:r>
    </w:p>
    <w:p w:rsidR="00A30338" w:rsidRPr="00C260D0" w:rsidRDefault="001F26D3" w:rsidP="002450FD">
      <w:pPr>
        <w:numPr>
          <w:ilvl w:val="0"/>
          <w:numId w:val="29"/>
        </w:numPr>
        <w:tabs>
          <w:tab w:val="clear" w:pos="1425"/>
          <w:tab w:val="num" w:pos="709"/>
        </w:tabs>
        <w:ind w:left="709" w:hanging="283"/>
        <w:jc w:val="both"/>
      </w:pPr>
      <w:r>
        <w:t xml:space="preserve">Ogłoszenie wyników i </w:t>
      </w:r>
      <w:r w:rsidR="0033787B" w:rsidRPr="00C260D0">
        <w:t xml:space="preserve">wręczenie nagród nastąpi </w:t>
      </w:r>
      <w:r w:rsidR="00844018" w:rsidRPr="00C260D0">
        <w:rPr>
          <w:b/>
        </w:rPr>
        <w:t xml:space="preserve">przed </w:t>
      </w:r>
      <w:r>
        <w:rPr>
          <w:b/>
        </w:rPr>
        <w:t>zakończeniem roku szkolnego 2019</w:t>
      </w:r>
      <w:r w:rsidR="00844018" w:rsidRPr="00C260D0">
        <w:rPr>
          <w:b/>
        </w:rPr>
        <w:t>/</w:t>
      </w:r>
      <w:r w:rsidR="0033787B" w:rsidRPr="00C260D0">
        <w:rPr>
          <w:b/>
        </w:rPr>
        <w:t>20</w:t>
      </w:r>
      <w:r>
        <w:rPr>
          <w:b/>
        </w:rPr>
        <w:t>20</w:t>
      </w:r>
      <w:r w:rsidR="0033787B" w:rsidRPr="00C260D0">
        <w:t>.</w:t>
      </w:r>
      <w:r w:rsidR="0033787B" w:rsidRPr="00C260D0">
        <w:rPr>
          <w:color w:val="FF0000"/>
        </w:rPr>
        <w:t xml:space="preserve"> </w:t>
      </w:r>
      <w:r w:rsidR="0033787B" w:rsidRPr="00C260D0">
        <w:t xml:space="preserve">Laureaci konkursu zostaną powiadomieni </w:t>
      </w:r>
      <w:r w:rsidR="00D9552A" w:rsidRPr="00C260D0">
        <w:t xml:space="preserve">przez </w:t>
      </w:r>
      <w:r w:rsidR="004D0840" w:rsidRPr="00C260D0">
        <w:t>O</w:t>
      </w:r>
      <w:r w:rsidR="00D9552A" w:rsidRPr="00C260D0">
        <w:t xml:space="preserve">rganizatora konkursu </w:t>
      </w:r>
      <w:r w:rsidR="0033787B" w:rsidRPr="00C260D0">
        <w:t>o</w:t>
      </w:r>
      <w:r w:rsidR="00D9552A" w:rsidRPr="00C260D0">
        <w:t xml:space="preserve"> miejscu,</w:t>
      </w:r>
      <w:r w:rsidR="0033787B" w:rsidRPr="00C260D0">
        <w:t xml:space="preserve"> sposobie i warunkach przekazania nagród.  </w:t>
      </w:r>
    </w:p>
    <w:p w:rsidR="0033787B" w:rsidRPr="00C260D0" w:rsidRDefault="0033787B" w:rsidP="00444D63"/>
    <w:p w:rsidR="0033787B" w:rsidRPr="00C260D0" w:rsidRDefault="00BF7563" w:rsidP="00444D63">
      <w:pPr>
        <w:jc w:val="center"/>
        <w:rPr>
          <w:b/>
        </w:rPr>
      </w:pPr>
      <w:r w:rsidRPr="00C260D0">
        <w:t xml:space="preserve">  </w:t>
      </w:r>
      <w:r w:rsidR="0033787B" w:rsidRPr="00C260D0">
        <w:rPr>
          <w:b/>
        </w:rPr>
        <w:t>§ 7</w:t>
      </w:r>
    </w:p>
    <w:p w:rsidR="0033787B" w:rsidRPr="00C260D0" w:rsidRDefault="00BF7563" w:rsidP="00444D63">
      <w:pPr>
        <w:jc w:val="center"/>
        <w:rPr>
          <w:b/>
        </w:rPr>
      </w:pPr>
      <w:r w:rsidRPr="00C260D0">
        <w:rPr>
          <w:b/>
        </w:rPr>
        <w:t xml:space="preserve">  </w:t>
      </w:r>
      <w:r w:rsidR="00F873B6" w:rsidRPr="00C260D0">
        <w:rPr>
          <w:b/>
        </w:rPr>
        <w:t>Nagrody</w:t>
      </w:r>
    </w:p>
    <w:p w:rsidR="0033787B" w:rsidRPr="00C260D0" w:rsidRDefault="0033787B" w:rsidP="00444D63">
      <w:pPr>
        <w:jc w:val="center"/>
        <w:rPr>
          <w:b/>
        </w:rPr>
      </w:pPr>
    </w:p>
    <w:p w:rsidR="0033787B" w:rsidRPr="00C260D0" w:rsidRDefault="0033787B" w:rsidP="00444D63">
      <w:pPr>
        <w:pStyle w:val="Akapitzlist"/>
        <w:numPr>
          <w:ilvl w:val="0"/>
          <w:numId w:val="22"/>
        </w:numPr>
        <w:rPr>
          <w:i/>
          <w:color w:val="800080"/>
        </w:rPr>
      </w:pPr>
      <w:r w:rsidRPr="00C260D0">
        <w:t xml:space="preserve">Laureaci konkursu </w:t>
      </w:r>
      <w:r w:rsidR="00C3440A" w:rsidRPr="00C260D0">
        <w:t xml:space="preserve">zostaną </w:t>
      </w:r>
      <w:r w:rsidRPr="00C260D0">
        <w:t xml:space="preserve">uhonorowani nagrodami rzeczowymi. </w:t>
      </w:r>
    </w:p>
    <w:p w:rsidR="005167F7" w:rsidRPr="00C260D0" w:rsidRDefault="0033787B" w:rsidP="00444D63">
      <w:pPr>
        <w:numPr>
          <w:ilvl w:val="0"/>
          <w:numId w:val="23"/>
        </w:numPr>
        <w:ind w:left="709"/>
        <w:jc w:val="both"/>
      </w:pPr>
      <w:r w:rsidRPr="00C260D0">
        <w:t>Organ</w:t>
      </w:r>
      <w:r w:rsidR="00C416D2" w:rsidRPr="00C260D0">
        <w:t>izatorzy poszczególnych etapów K</w:t>
      </w:r>
      <w:r w:rsidRPr="00C260D0">
        <w:t>onkursu współuczestniczą w pokrywaniu kosztów organizacyjnych i zakupu nagród na zasadach uzgodnion</w:t>
      </w:r>
      <w:r w:rsidR="00C416D2" w:rsidRPr="00C260D0">
        <w:t>ych pomiędzy sobą. Organizator może</w:t>
      </w:r>
      <w:r w:rsidRPr="00C260D0">
        <w:t xml:space="preserve"> pozyskiwać nagrody od </w:t>
      </w:r>
      <w:r w:rsidR="0031519C" w:rsidRPr="00C260D0">
        <w:t>fundatorów</w:t>
      </w:r>
      <w:r w:rsidRPr="00C260D0">
        <w:t xml:space="preserve">. </w:t>
      </w:r>
    </w:p>
    <w:p w:rsidR="001D682E" w:rsidRPr="00322AF8" w:rsidRDefault="001D682E" w:rsidP="00C93B6E">
      <w:pPr>
        <w:numPr>
          <w:ilvl w:val="0"/>
          <w:numId w:val="23"/>
        </w:numPr>
        <w:jc w:val="both"/>
      </w:pPr>
      <w:r w:rsidRPr="00322AF8">
        <w:t>W przypadku, gdy wartość ufundowanej nagrody powoduje konieczność odprowadzenia zryczałtowanego podatku dochodowego od osób fizycznych, aby otrzymać nagrodę rodzic lub opiekun prawny Laureata zobowiązany jest do uiszczenia 10% wartości nagrody brutto tytułem zryczałtowanego podatku dochodowego od osób fizycznych, zgodnie z ustawą z dnia 26 lipca 1991 roku o podatku dochodowym od osób fizycznych (Dz. U. z 2019 r., poz. 1387 z późn. zm.).</w:t>
      </w:r>
    </w:p>
    <w:p w:rsidR="0033787B" w:rsidRPr="00C260D0" w:rsidRDefault="0033787B" w:rsidP="00444D63">
      <w:pPr>
        <w:ind w:left="360"/>
        <w:jc w:val="center"/>
        <w:rPr>
          <w:b/>
        </w:rPr>
      </w:pPr>
      <w:r w:rsidRPr="00C260D0">
        <w:rPr>
          <w:b/>
        </w:rPr>
        <w:lastRenderedPageBreak/>
        <w:t>Postanowienia</w:t>
      </w:r>
      <w:r w:rsidR="00F873B6" w:rsidRPr="00C260D0">
        <w:rPr>
          <w:b/>
        </w:rPr>
        <w:t xml:space="preserve"> końcowe</w:t>
      </w:r>
    </w:p>
    <w:p w:rsidR="0033787B" w:rsidRPr="00C260D0" w:rsidRDefault="0033787B" w:rsidP="00444D63">
      <w:pPr>
        <w:ind w:left="360"/>
        <w:jc w:val="both"/>
      </w:pPr>
    </w:p>
    <w:p w:rsidR="0033787B" w:rsidRPr="00C260D0" w:rsidRDefault="0033787B" w:rsidP="00444D63">
      <w:pPr>
        <w:numPr>
          <w:ilvl w:val="0"/>
          <w:numId w:val="7"/>
        </w:numPr>
        <w:jc w:val="both"/>
      </w:pPr>
      <w:r w:rsidRPr="00C260D0">
        <w:t xml:space="preserve">Organizator </w:t>
      </w:r>
      <w:r w:rsidR="00F677BC" w:rsidRPr="00C260D0">
        <w:t xml:space="preserve">nie zwraca dostarczonych prac. Z chwilą zgłoszenia danej pracy do konkursu, na Organizatora, tj. Kasę Rolniczego Ubezpieczenia Społecznego, przechodzą nieodpłatnie własność pracy oraz przysługujące uczestnikowi autorskie prawa majątkowe do tej pracy, nieograniczone czasowo i terytorialnie, na następujących polach eksploatacji: prawo do korzystania z pracy na własny użytek, udostępnienia osobom trzecim, utrwalania, trwałego lub czasowego zwielokrotnienia, wprowadzania do pamięci komputera, publikowania. Organizator jest też uprawniony do wykonywania w imieniu uczestnika osobistych praw autorskich do zgłoszonej pracy. </w:t>
      </w:r>
    </w:p>
    <w:p w:rsidR="001E2948" w:rsidRPr="00C260D0" w:rsidRDefault="0033787B" w:rsidP="00444D63">
      <w:pPr>
        <w:numPr>
          <w:ilvl w:val="0"/>
          <w:numId w:val="7"/>
        </w:numPr>
        <w:jc w:val="both"/>
      </w:pPr>
      <w:r w:rsidRPr="00C260D0">
        <w:t xml:space="preserve">Do konkursu nie będą dopuszczone prace, które zawierają treści niezgodne z prawem, posiadają znamiona plagiatu lub mogą prowadzić do naruszenia praw innych osób. </w:t>
      </w:r>
    </w:p>
    <w:p w:rsidR="001E2948" w:rsidRPr="00C260D0" w:rsidRDefault="0033787B" w:rsidP="00444D63">
      <w:pPr>
        <w:numPr>
          <w:ilvl w:val="0"/>
          <w:numId w:val="7"/>
        </w:numPr>
        <w:jc w:val="both"/>
      </w:pPr>
      <w:r w:rsidRPr="00C260D0">
        <w:t>Przystąpienie do konkursu oznacza akceptację Regulaminu</w:t>
      </w:r>
      <w:r w:rsidR="001E2948" w:rsidRPr="00C260D0">
        <w:t>.</w:t>
      </w:r>
    </w:p>
    <w:p w:rsidR="009D5DAB" w:rsidRPr="00C260D0" w:rsidRDefault="001E2948" w:rsidP="00444D63">
      <w:pPr>
        <w:numPr>
          <w:ilvl w:val="0"/>
          <w:numId w:val="7"/>
        </w:numPr>
        <w:jc w:val="both"/>
      </w:pPr>
      <w:r w:rsidRPr="00C260D0">
        <w:t>Warunkiem niezbędnym do wzięcia udziału w Konkursie jest podpisanie przez rodziców/opiekunów prawnych dziecka</w:t>
      </w:r>
      <w:r w:rsidR="009D5DAB" w:rsidRPr="00C260D0">
        <w:t xml:space="preserve"> i dołączenie do zgłaszanej pracy następujących dokumentów</w:t>
      </w:r>
      <w:r w:rsidR="003B7793" w:rsidRPr="00C260D0">
        <w:t>:</w:t>
      </w:r>
    </w:p>
    <w:p w:rsidR="00A60086" w:rsidRPr="00C260D0" w:rsidRDefault="00A30338" w:rsidP="00444D63">
      <w:pPr>
        <w:pStyle w:val="Akapitzlist"/>
        <w:numPr>
          <w:ilvl w:val="0"/>
          <w:numId w:val="19"/>
        </w:numPr>
        <w:jc w:val="both"/>
      </w:pPr>
      <w:r w:rsidRPr="00C260D0">
        <w:t>formularz</w:t>
      </w:r>
      <w:r w:rsidR="00C416D2" w:rsidRPr="00C260D0">
        <w:t>a</w:t>
      </w:r>
      <w:r w:rsidRPr="00C260D0">
        <w:t xml:space="preserve"> zgłoszeniowego</w:t>
      </w:r>
      <w:r w:rsidR="00381455">
        <w:t xml:space="preserve"> (</w:t>
      </w:r>
      <w:r w:rsidR="00A60086" w:rsidRPr="00C260D0">
        <w:t xml:space="preserve">załącznik </w:t>
      </w:r>
      <w:r w:rsidR="00857E2C" w:rsidRPr="00C260D0">
        <w:t xml:space="preserve">nr </w:t>
      </w:r>
      <w:r w:rsidR="00671C31">
        <w:t>2</w:t>
      </w:r>
      <w:r w:rsidR="00381455">
        <w:t>)</w:t>
      </w:r>
      <w:r w:rsidR="00A60086" w:rsidRPr="00C260D0">
        <w:t>;</w:t>
      </w:r>
    </w:p>
    <w:p w:rsidR="00796D4C" w:rsidRPr="00C260D0" w:rsidRDefault="00A30338" w:rsidP="00444D63">
      <w:pPr>
        <w:pStyle w:val="Akapitzlist"/>
        <w:numPr>
          <w:ilvl w:val="0"/>
          <w:numId w:val="19"/>
        </w:numPr>
        <w:jc w:val="both"/>
      </w:pPr>
      <w:r w:rsidRPr="00C260D0">
        <w:t>i</w:t>
      </w:r>
      <w:r w:rsidR="003B7793" w:rsidRPr="00C260D0">
        <w:t>nformacji na temat danych osobowych i ich przetwarzania</w:t>
      </w:r>
      <w:r w:rsidR="00796D4C" w:rsidRPr="00C260D0">
        <w:rPr>
          <w:i/>
        </w:rPr>
        <w:t xml:space="preserve"> </w:t>
      </w:r>
      <w:r w:rsidR="00A465B8" w:rsidRPr="00C260D0">
        <w:t>(załącznik</w:t>
      </w:r>
      <w:r w:rsidR="00796D4C" w:rsidRPr="00C260D0">
        <w:t xml:space="preserve"> nr </w:t>
      </w:r>
      <w:r w:rsidR="00671C31">
        <w:t>3</w:t>
      </w:r>
      <w:r w:rsidR="00796D4C" w:rsidRPr="00C260D0">
        <w:t>)</w:t>
      </w:r>
      <w:r w:rsidR="009D5DAB" w:rsidRPr="00C260D0">
        <w:t>;</w:t>
      </w:r>
    </w:p>
    <w:p w:rsidR="001E2948" w:rsidRPr="00C260D0" w:rsidRDefault="00A30338" w:rsidP="00444D63">
      <w:pPr>
        <w:pStyle w:val="Akapitzlist"/>
        <w:numPr>
          <w:ilvl w:val="0"/>
          <w:numId w:val="19"/>
        </w:numPr>
        <w:ind w:left="1560" w:hanging="426"/>
        <w:jc w:val="both"/>
      </w:pPr>
      <w:r w:rsidRPr="00C260D0">
        <w:t>z</w:t>
      </w:r>
      <w:r w:rsidR="003B7793" w:rsidRPr="00C260D0">
        <w:t xml:space="preserve">gody na przetwarzanie danych osobowych i wykorzystanie wizerunku </w:t>
      </w:r>
      <w:r w:rsidR="00A465B8" w:rsidRPr="00C260D0">
        <w:t>(załącznik</w:t>
      </w:r>
      <w:r w:rsidR="00796D4C" w:rsidRPr="00C260D0">
        <w:t xml:space="preserve"> nr </w:t>
      </w:r>
      <w:r w:rsidR="00671C31">
        <w:t>4</w:t>
      </w:r>
      <w:r w:rsidR="00857E2C" w:rsidRPr="00C260D0">
        <w:t>).</w:t>
      </w:r>
    </w:p>
    <w:p w:rsidR="00F873B6" w:rsidRPr="00C260D0" w:rsidRDefault="00F873B6" w:rsidP="00444D63">
      <w:pPr>
        <w:numPr>
          <w:ilvl w:val="0"/>
          <w:numId w:val="7"/>
        </w:numPr>
        <w:ind w:hanging="294"/>
        <w:jc w:val="both"/>
      </w:pPr>
      <w:r w:rsidRPr="00C260D0">
        <w:t>W sprawach</w:t>
      </w:r>
      <w:r w:rsidR="00D0264B" w:rsidRPr="00C260D0">
        <w:t xml:space="preserve"> nieuregulowanych w niniejszym R</w:t>
      </w:r>
      <w:r w:rsidRPr="00C260D0">
        <w:t>egulaminie ostateczne decyzje podejmuje Centralna Komisja Konkursowa.</w:t>
      </w:r>
    </w:p>
    <w:p w:rsidR="00D52449" w:rsidRPr="00C260D0" w:rsidRDefault="0033787B" w:rsidP="00444D63">
      <w:pPr>
        <w:numPr>
          <w:ilvl w:val="0"/>
          <w:numId w:val="7"/>
        </w:numPr>
        <w:jc w:val="both"/>
      </w:pPr>
      <w:r w:rsidRPr="00C260D0">
        <w:t xml:space="preserve">Regulamin konkursu jest dostępny m. in. na stronie internetowej Kasy </w:t>
      </w:r>
      <w:hyperlink r:id="rId8" w:history="1">
        <w:r w:rsidRPr="00C260D0">
          <w:rPr>
            <w:rStyle w:val="Hipercze"/>
          </w:rPr>
          <w:t>www.krus.gov.pl</w:t>
        </w:r>
      </w:hyperlink>
      <w:r w:rsidRPr="00C260D0">
        <w:t xml:space="preserve"> oraz w jednostkach terenowych KRUS. </w:t>
      </w:r>
    </w:p>
    <w:sectPr w:rsidR="00D52449" w:rsidRPr="00C260D0" w:rsidSect="00844018">
      <w:footerReference w:type="even" r:id="rId9"/>
      <w:footerReference w:type="default" r:id="rId10"/>
      <w:pgSz w:w="11906" w:h="16838" w:code="9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A65" w:rsidRDefault="00463A65">
      <w:r>
        <w:separator/>
      </w:r>
    </w:p>
  </w:endnote>
  <w:endnote w:type="continuationSeparator" w:id="0">
    <w:p w:rsidR="00463A65" w:rsidRDefault="0046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F03" w:rsidRDefault="006C5F03" w:rsidP="0022358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5F03" w:rsidRDefault="006C5F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F03" w:rsidRDefault="006C5F03" w:rsidP="0022358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01E9">
      <w:rPr>
        <w:rStyle w:val="Numerstrony"/>
        <w:noProof/>
      </w:rPr>
      <w:t>4</w:t>
    </w:r>
    <w:r>
      <w:rPr>
        <w:rStyle w:val="Numerstrony"/>
      </w:rPr>
      <w:fldChar w:fldCharType="end"/>
    </w:r>
  </w:p>
  <w:p w:rsidR="006C5F03" w:rsidRDefault="006C5F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A65" w:rsidRDefault="00463A65">
      <w:r>
        <w:separator/>
      </w:r>
    </w:p>
  </w:footnote>
  <w:footnote w:type="continuationSeparator" w:id="0">
    <w:p w:rsidR="00463A65" w:rsidRDefault="00463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31EF"/>
    <w:multiLevelType w:val="hybridMultilevel"/>
    <w:tmpl w:val="8E082DD6"/>
    <w:lvl w:ilvl="0" w:tplc="D7F8E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4EB3"/>
    <w:multiLevelType w:val="hybridMultilevel"/>
    <w:tmpl w:val="CB4EE3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C7574D"/>
    <w:multiLevelType w:val="hybridMultilevel"/>
    <w:tmpl w:val="7FE02310"/>
    <w:lvl w:ilvl="0" w:tplc="D2EEA9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F180A"/>
    <w:multiLevelType w:val="hybridMultilevel"/>
    <w:tmpl w:val="C1B27DC8"/>
    <w:lvl w:ilvl="0" w:tplc="19EE1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6CA"/>
    <w:multiLevelType w:val="hybridMultilevel"/>
    <w:tmpl w:val="50F41A9A"/>
    <w:lvl w:ilvl="0" w:tplc="04150017">
      <w:start w:val="1"/>
      <w:numFmt w:val="lowerLetter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5" w15:restartNumberingAfterBreak="0">
    <w:nsid w:val="0DB208ED"/>
    <w:multiLevelType w:val="hybridMultilevel"/>
    <w:tmpl w:val="1D6C1CC8"/>
    <w:lvl w:ilvl="0" w:tplc="8A14C8A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82F96"/>
    <w:multiLevelType w:val="hybridMultilevel"/>
    <w:tmpl w:val="874611B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99A6F5D"/>
    <w:multiLevelType w:val="hybridMultilevel"/>
    <w:tmpl w:val="47D05990"/>
    <w:lvl w:ilvl="0" w:tplc="DF5ED454">
      <w:start w:val="1"/>
      <w:numFmt w:val="bullet"/>
      <w:lvlText w:val=""/>
      <w:lvlJc w:val="left"/>
      <w:pPr>
        <w:ind w:left="18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8" w15:restartNumberingAfterBreak="0">
    <w:nsid w:val="1CFC27CF"/>
    <w:multiLevelType w:val="hybridMultilevel"/>
    <w:tmpl w:val="E81AE2D2"/>
    <w:lvl w:ilvl="0" w:tplc="7B502810">
      <w:start w:val="2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44231"/>
    <w:multiLevelType w:val="hybridMultilevel"/>
    <w:tmpl w:val="429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BF68D9"/>
    <w:multiLevelType w:val="hybridMultilevel"/>
    <w:tmpl w:val="31388B36"/>
    <w:lvl w:ilvl="0" w:tplc="04150001">
      <w:start w:val="1"/>
      <w:numFmt w:val="bullet"/>
      <w:lvlText w:val=""/>
      <w:lvlJc w:val="left"/>
      <w:pPr>
        <w:ind w:left="18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11" w15:restartNumberingAfterBreak="0">
    <w:nsid w:val="29DC14FA"/>
    <w:multiLevelType w:val="hybridMultilevel"/>
    <w:tmpl w:val="CFFA5F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0D51DF"/>
    <w:multiLevelType w:val="hybridMultilevel"/>
    <w:tmpl w:val="5FEC772C"/>
    <w:lvl w:ilvl="0" w:tplc="0415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3" w15:restartNumberingAfterBreak="0">
    <w:nsid w:val="2FA34483"/>
    <w:multiLevelType w:val="hybridMultilevel"/>
    <w:tmpl w:val="18444294"/>
    <w:lvl w:ilvl="0" w:tplc="5FB40F6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0A790B"/>
    <w:multiLevelType w:val="hybridMultilevel"/>
    <w:tmpl w:val="8A881BC8"/>
    <w:lvl w:ilvl="0" w:tplc="F25A2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121B0"/>
    <w:multiLevelType w:val="hybridMultilevel"/>
    <w:tmpl w:val="634A66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4D7EE1"/>
    <w:multiLevelType w:val="hybridMultilevel"/>
    <w:tmpl w:val="82F42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5132D"/>
    <w:multiLevelType w:val="hybridMultilevel"/>
    <w:tmpl w:val="CA7C98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4D1875"/>
    <w:multiLevelType w:val="hybridMultilevel"/>
    <w:tmpl w:val="AAC49EBA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598461AC"/>
    <w:multiLevelType w:val="hybridMultilevel"/>
    <w:tmpl w:val="52FAD8DA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 w15:restartNumberingAfterBreak="0">
    <w:nsid w:val="5BBB5BE8"/>
    <w:multiLevelType w:val="hybridMultilevel"/>
    <w:tmpl w:val="5E322F3C"/>
    <w:lvl w:ilvl="0" w:tplc="0415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21" w15:restartNumberingAfterBreak="0">
    <w:nsid w:val="5BDD67DB"/>
    <w:multiLevelType w:val="hybridMultilevel"/>
    <w:tmpl w:val="F05C8C36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5ECC773E"/>
    <w:multiLevelType w:val="hybridMultilevel"/>
    <w:tmpl w:val="86A60C7E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16F62F10">
      <w:start w:val="4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5FE944F9"/>
    <w:multiLevelType w:val="hybridMultilevel"/>
    <w:tmpl w:val="F41EB6BC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635454D0"/>
    <w:multiLevelType w:val="hybridMultilevel"/>
    <w:tmpl w:val="4D3E9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7323A"/>
    <w:multiLevelType w:val="hybridMultilevel"/>
    <w:tmpl w:val="82F42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8268A"/>
    <w:multiLevelType w:val="hybridMultilevel"/>
    <w:tmpl w:val="461C13D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6FF72CC"/>
    <w:multiLevelType w:val="hybridMultilevel"/>
    <w:tmpl w:val="5532F472"/>
    <w:lvl w:ilvl="0" w:tplc="D2EEA9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C27A0"/>
    <w:multiLevelType w:val="hybridMultilevel"/>
    <w:tmpl w:val="CE3ECE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9"/>
  </w:num>
  <w:num w:numId="3">
    <w:abstractNumId w:val="19"/>
  </w:num>
  <w:num w:numId="4">
    <w:abstractNumId w:val="13"/>
  </w:num>
  <w:num w:numId="5">
    <w:abstractNumId w:val="15"/>
  </w:num>
  <w:num w:numId="6">
    <w:abstractNumId w:val="14"/>
  </w:num>
  <w:num w:numId="7">
    <w:abstractNumId w:val="17"/>
  </w:num>
  <w:num w:numId="8">
    <w:abstractNumId w:val="12"/>
  </w:num>
  <w:num w:numId="9">
    <w:abstractNumId w:val="16"/>
  </w:num>
  <w:num w:numId="10">
    <w:abstractNumId w:val="11"/>
  </w:num>
  <w:num w:numId="11">
    <w:abstractNumId w:val="28"/>
  </w:num>
  <w:num w:numId="12">
    <w:abstractNumId w:val="10"/>
  </w:num>
  <w:num w:numId="13">
    <w:abstractNumId w:val="7"/>
  </w:num>
  <w:num w:numId="14">
    <w:abstractNumId w:val="25"/>
  </w:num>
  <w:num w:numId="15">
    <w:abstractNumId w:val="24"/>
  </w:num>
  <w:num w:numId="16">
    <w:abstractNumId w:val="20"/>
  </w:num>
  <w:num w:numId="17">
    <w:abstractNumId w:val="6"/>
  </w:num>
  <w:num w:numId="18">
    <w:abstractNumId w:val="26"/>
  </w:num>
  <w:num w:numId="19">
    <w:abstractNumId w:val="4"/>
  </w:num>
  <w:num w:numId="20">
    <w:abstractNumId w:val="1"/>
  </w:num>
  <w:num w:numId="21">
    <w:abstractNumId w:val="3"/>
  </w:num>
  <w:num w:numId="22">
    <w:abstractNumId w:val="0"/>
  </w:num>
  <w:num w:numId="23">
    <w:abstractNumId w:val="27"/>
  </w:num>
  <w:num w:numId="24">
    <w:abstractNumId w:val="18"/>
  </w:num>
  <w:num w:numId="25">
    <w:abstractNumId w:val="2"/>
  </w:num>
  <w:num w:numId="26">
    <w:abstractNumId w:val="21"/>
  </w:num>
  <w:num w:numId="27">
    <w:abstractNumId w:val="23"/>
  </w:num>
  <w:num w:numId="28">
    <w:abstractNumId w:val="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7B"/>
    <w:rsid w:val="0004041E"/>
    <w:rsid w:val="00050E28"/>
    <w:rsid w:val="0006459B"/>
    <w:rsid w:val="00066896"/>
    <w:rsid w:val="00085F93"/>
    <w:rsid w:val="00087622"/>
    <w:rsid w:val="000A579D"/>
    <w:rsid w:val="000A69C7"/>
    <w:rsid w:val="000B10DE"/>
    <w:rsid w:val="000B1A90"/>
    <w:rsid w:val="000E2179"/>
    <w:rsid w:val="000E6457"/>
    <w:rsid w:val="001079DF"/>
    <w:rsid w:val="00121763"/>
    <w:rsid w:val="00126ADE"/>
    <w:rsid w:val="00137942"/>
    <w:rsid w:val="0018106E"/>
    <w:rsid w:val="00194DEB"/>
    <w:rsid w:val="001A08F2"/>
    <w:rsid w:val="001A39C7"/>
    <w:rsid w:val="001C2BD5"/>
    <w:rsid w:val="001D682E"/>
    <w:rsid w:val="001E2948"/>
    <w:rsid w:val="001E51A8"/>
    <w:rsid w:val="001F0524"/>
    <w:rsid w:val="001F26D3"/>
    <w:rsid w:val="002002A6"/>
    <w:rsid w:val="00207B5B"/>
    <w:rsid w:val="00223588"/>
    <w:rsid w:val="002259B4"/>
    <w:rsid w:val="00241BDA"/>
    <w:rsid w:val="002450FD"/>
    <w:rsid w:val="00251016"/>
    <w:rsid w:val="00265421"/>
    <w:rsid w:val="00274705"/>
    <w:rsid w:val="00286E2F"/>
    <w:rsid w:val="002B2CA2"/>
    <w:rsid w:val="003075CC"/>
    <w:rsid w:val="0031519C"/>
    <w:rsid w:val="00322AF8"/>
    <w:rsid w:val="0033787B"/>
    <w:rsid w:val="00342026"/>
    <w:rsid w:val="00370A73"/>
    <w:rsid w:val="003721DF"/>
    <w:rsid w:val="0037534D"/>
    <w:rsid w:val="00381455"/>
    <w:rsid w:val="00390D19"/>
    <w:rsid w:val="003B4398"/>
    <w:rsid w:val="003B7793"/>
    <w:rsid w:val="003C7B64"/>
    <w:rsid w:val="003F10BB"/>
    <w:rsid w:val="004001E9"/>
    <w:rsid w:val="00444D63"/>
    <w:rsid w:val="00444F52"/>
    <w:rsid w:val="00463A65"/>
    <w:rsid w:val="00466DCC"/>
    <w:rsid w:val="0049046F"/>
    <w:rsid w:val="00491167"/>
    <w:rsid w:val="00493D74"/>
    <w:rsid w:val="004D0840"/>
    <w:rsid w:val="004D4519"/>
    <w:rsid w:val="00506347"/>
    <w:rsid w:val="005167F7"/>
    <w:rsid w:val="00552A56"/>
    <w:rsid w:val="00562121"/>
    <w:rsid w:val="00577472"/>
    <w:rsid w:val="00583BAB"/>
    <w:rsid w:val="00586236"/>
    <w:rsid w:val="005A1076"/>
    <w:rsid w:val="005A582E"/>
    <w:rsid w:val="005D268D"/>
    <w:rsid w:val="005D7E65"/>
    <w:rsid w:val="005E5424"/>
    <w:rsid w:val="00612FF2"/>
    <w:rsid w:val="006345BF"/>
    <w:rsid w:val="00637B1B"/>
    <w:rsid w:val="0064076D"/>
    <w:rsid w:val="006441A5"/>
    <w:rsid w:val="00645FBD"/>
    <w:rsid w:val="00646C7B"/>
    <w:rsid w:val="006707FB"/>
    <w:rsid w:val="00671C31"/>
    <w:rsid w:val="00672524"/>
    <w:rsid w:val="00675715"/>
    <w:rsid w:val="00695403"/>
    <w:rsid w:val="0069711D"/>
    <w:rsid w:val="006C2EA1"/>
    <w:rsid w:val="006C5B8D"/>
    <w:rsid w:val="006C5F03"/>
    <w:rsid w:val="006D7589"/>
    <w:rsid w:val="0073020E"/>
    <w:rsid w:val="00735FE6"/>
    <w:rsid w:val="00773264"/>
    <w:rsid w:val="00780E7E"/>
    <w:rsid w:val="00791B47"/>
    <w:rsid w:val="00796D4C"/>
    <w:rsid w:val="007A11D6"/>
    <w:rsid w:val="007A7EA7"/>
    <w:rsid w:val="007C380B"/>
    <w:rsid w:val="007F0BD0"/>
    <w:rsid w:val="007F74E0"/>
    <w:rsid w:val="00831A70"/>
    <w:rsid w:val="00844018"/>
    <w:rsid w:val="00844ED1"/>
    <w:rsid w:val="0085580F"/>
    <w:rsid w:val="00857E2C"/>
    <w:rsid w:val="00861304"/>
    <w:rsid w:val="00895CF0"/>
    <w:rsid w:val="008F2E72"/>
    <w:rsid w:val="008F55A9"/>
    <w:rsid w:val="00925D32"/>
    <w:rsid w:val="00931097"/>
    <w:rsid w:val="0094442A"/>
    <w:rsid w:val="00947484"/>
    <w:rsid w:val="00962029"/>
    <w:rsid w:val="0096343A"/>
    <w:rsid w:val="00990FE2"/>
    <w:rsid w:val="009933A0"/>
    <w:rsid w:val="009C2A0C"/>
    <w:rsid w:val="009C6E40"/>
    <w:rsid w:val="009D3E83"/>
    <w:rsid w:val="009D5DAB"/>
    <w:rsid w:val="009E138D"/>
    <w:rsid w:val="00A062B5"/>
    <w:rsid w:val="00A26ECB"/>
    <w:rsid w:val="00A30338"/>
    <w:rsid w:val="00A465B8"/>
    <w:rsid w:val="00A471B7"/>
    <w:rsid w:val="00A60086"/>
    <w:rsid w:val="00A63DCE"/>
    <w:rsid w:val="00A6735F"/>
    <w:rsid w:val="00A91CD5"/>
    <w:rsid w:val="00A91EF5"/>
    <w:rsid w:val="00AA1681"/>
    <w:rsid w:val="00AB179E"/>
    <w:rsid w:val="00AE4803"/>
    <w:rsid w:val="00AE7636"/>
    <w:rsid w:val="00AE7D4C"/>
    <w:rsid w:val="00AF2878"/>
    <w:rsid w:val="00B21E01"/>
    <w:rsid w:val="00B24810"/>
    <w:rsid w:val="00B25445"/>
    <w:rsid w:val="00B37214"/>
    <w:rsid w:val="00B42FDB"/>
    <w:rsid w:val="00B73D76"/>
    <w:rsid w:val="00B91DE4"/>
    <w:rsid w:val="00BA2ACC"/>
    <w:rsid w:val="00BD22DB"/>
    <w:rsid w:val="00BD365B"/>
    <w:rsid w:val="00BF7563"/>
    <w:rsid w:val="00C16FC7"/>
    <w:rsid w:val="00C237DE"/>
    <w:rsid w:val="00C260D0"/>
    <w:rsid w:val="00C3440A"/>
    <w:rsid w:val="00C416D2"/>
    <w:rsid w:val="00C41E7B"/>
    <w:rsid w:val="00C43379"/>
    <w:rsid w:val="00C4662A"/>
    <w:rsid w:val="00C57E01"/>
    <w:rsid w:val="00C73C5F"/>
    <w:rsid w:val="00C93B6E"/>
    <w:rsid w:val="00CA620F"/>
    <w:rsid w:val="00CB1FB8"/>
    <w:rsid w:val="00D0264B"/>
    <w:rsid w:val="00D0322C"/>
    <w:rsid w:val="00D35CC7"/>
    <w:rsid w:val="00D40D44"/>
    <w:rsid w:val="00D5053F"/>
    <w:rsid w:val="00D52449"/>
    <w:rsid w:val="00D82F0C"/>
    <w:rsid w:val="00D85DC6"/>
    <w:rsid w:val="00D9552A"/>
    <w:rsid w:val="00E47BC8"/>
    <w:rsid w:val="00E708E8"/>
    <w:rsid w:val="00E923DB"/>
    <w:rsid w:val="00E97EA1"/>
    <w:rsid w:val="00EC2A2E"/>
    <w:rsid w:val="00EC48EB"/>
    <w:rsid w:val="00ED1E94"/>
    <w:rsid w:val="00ED25D5"/>
    <w:rsid w:val="00F112AD"/>
    <w:rsid w:val="00F247F6"/>
    <w:rsid w:val="00F40133"/>
    <w:rsid w:val="00F5311B"/>
    <w:rsid w:val="00F57207"/>
    <w:rsid w:val="00F652C2"/>
    <w:rsid w:val="00F66783"/>
    <w:rsid w:val="00F677BC"/>
    <w:rsid w:val="00F873B6"/>
    <w:rsid w:val="00FB45BE"/>
    <w:rsid w:val="00FD314F"/>
    <w:rsid w:val="00FE4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7B458E-58B8-4C54-BB4E-B7390DCC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F0524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8F2E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378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3787B"/>
    <w:rPr>
      <w:sz w:val="24"/>
      <w:szCs w:val="24"/>
    </w:rPr>
  </w:style>
  <w:style w:type="character" w:styleId="Hipercze">
    <w:name w:val="Hyperlink"/>
    <w:rsid w:val="0033787B"/>
    <w:rPr>
      <w:color w:val="0000FF"/>
      <w:u w:val="single"/>
    </w:rPr>
  </w:style>
  <w:style w:type="character" w:styleId="Numerstrony">
    <w:name w:val="page number"/>
    <w:basedOn w:val="Domylnaczcionkaakapitu"/>
    <w:rsid w:val="0033787B"/>
  </w:style>
  <w:style w:type="paragraph" w:styleId="Akapitzlist">
    <w:name w:val="List Paragraph"/>
    <w:basedOn w:val="Normalny"/>
    <w:uiPriority w:val="34"/>
    <w:qFormat/>
    <w:rsid w:val="0033787B"/>
    <w:pPr>
      <w:ind w:left="708"/>
    </w:pPr>
  </w:style>
  <w:style w:type="paragraph" w:styleId="Tekstdymka">
    <w:name w:val="Balloon Text"/>
    <w:basedOn w:val="Normalny"/>
    <w:link w:val="TekstdymkaZnak"/>
    <w:rsid w:val="002654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6542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F873B6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791B4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91B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91B4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91B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91B4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8F2E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2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52891-8DEF-4CEA-91DB-AE1B2F31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Nowalska</dc:creator>
  <cp:lastModifiedBy>Marzena Kowenia</cp:lastModifiedBy>
  <cp:revision>2</cp:revision>
  <cp:lastPrinted>2020-01-07T09:25:00Z</cp:lastPrinted>
  <dcterms:created xsi:type="dcterms:W3CDTF">2020-01-15T07:23:00Z</dcterms:created>
  <dcterms:modified xsi:type="dcterms:W3CDTF">2020-01-15T07:23:00Z</dcterms:modified>
</cp:coreProperties>
</file>